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5E5" w14:textId="77777777"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D282F6" w14:textId="77777777"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3A2B0F90" wp14:editId="2100E3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6DF71039"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A365A76"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392F2B"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14:paraId="76D35757"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14:paraId="24CA92D4"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0A6F89FD" w14:textId="77777777"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14:paraId="740D6083" w14:textId="77777777"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14:paraId="403C64DF" w14:textId="77777777"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14:paraId="67F68C69"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78758A55"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5048D830"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159A8647"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41E074A"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F0A963E" w14:textId="77777777"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14:paraId="0432CC1A" w14:textId="77777777"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2BCCB36D" w14:textId="77777777"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670C15FE"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55B4905B" w14:textId="77777777"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0B12E028" w14:textId="6F3843AF"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7540B3">
        <w:rPr>
          <w:rFonts w:cs="Arial"/>
          <w:b/>
          <w:sz w:val="20"/>
          <w:szCs w:val="20"/>
        </w:rPr>
        <w:t xml:space="preserve"> </w:t>
      </w:r>
      <w:r w:rsidR="0040393A">
        <w:rPr>
          <w:rFonts w:cs="Arial"/>
          <w:b/>
          <w:sz w:val="20"/>
          <w:szCs w:val="20"/>
        </w:rPr>
        <w:t xml:space="preserve">No </w:t>
      </w:r>
      <w:r w:rsidR="00E52A8A">
        <w:rPr>
          <w:rFonts w:cs="Arial"/>
          <w:b/>
          <w:sz w:val="20"/>
          <w:szCs w:val="20"/>
        </w:rPr>
        <w:t>6</w:t>
      </w:r>
      <w:r w:rsidR="00E026EC">
        <w:rPr>
          <w:rFonts w:cs="Arial"/>
          <w:b/>
          <w:sz w:val="20"/>
          <w:szCs w:val="20"/>
        </w:rPr>
        <w:t>9</w:t>
      </w:r>
      <w:r w:rsidR="003F3341">
        <w:rPr>
          <w:rFonts w:cs="Arial"/>
          <w:b/>
          <w:sz w:val="20"/>
          <w:szCs w:val="20"/>
        </w:rPr>
        <w:t xml:space="preserve">, del </w:t>
      </w:r>
      <w:r w:rsidR="00E026EC">
        <w:rPr>
          <w:rFonts w:cs="Arial"/>
          <w:b/>
          <w:sz w:val="20"/>
          <w:szCs w:val="20"/>
        </w:rPr>
        <w:t>10</w:t>
      </w:r>
      <w:r w:rsidR="003F3341">
        <w:rPr>
          <w:rFonts w:cs="Arial"/>
          <w:b/>
          <w:sz w:val="20"/>
          <w:szCs w:val="20"/>
        </w:rPr>
        <w:t xml:space="preserve"> </w:t>
      </w:r>
      <w:r w:rsidR="005F76CB" w:rsidRPr="00DE249B">
        <w:rPr>
          <w:rFonts w:cs="Arial"/>
          <w:b/>
          <w:sz w:val="20"/>
          <w:szCs w:val="20"/>
        </w:rPr>
        <w:t>de</w:t>
      </w:r>
      <w:r w:rsidR="00E9591A" w:rsidRPr="00DE249B">
        <w:rPr>
          <w:rFonts w:cs="Arial"/>
          <w:b/>
          <w:sz w:val="20"/>
          <w:szCs w:val="20"/>
        </w:rPr>
        <w:t xml:space="preserve"> </w:t>
      </w:r>
      <w:r w:rsidR="00E52A8A">
        <w:rPr>
          <w:rFonts w:cs="Arial"/>
          <w:b/>
          <w:sz w:val="20"/>
          <w:szCs w:val="20"/>
        </w:rPr>
        <w:t>junio</w:t>
      </w:r>
      <w:r w:rsidR="0033526B" w:rsidRPr="00DE249B">
        <w:rPr>
          <w:rFonts w:cs="Arial"/>
          <w:b/>
          <w:sz w:val="20"/>
          <w:szCs w:val="20"/>
        </w:rPr>
        <w:t xml:space="preserve"> </w:t>
      </w:r>
      <w:r w:rsidR="00FE3034" w:rsidRPr="00DE249B">
        <w:rPr>
          <w:rFonts w:cs="Arial"/>
          <w:b/>
          <w:sz w:val="20"/>
          <w:szCs w:val="20"/>
        </w:rPr>
        <w:t xml:space="preserve">de </w:t>
      </w:r>
      <w:r w:rsidR="007F0755">
        <w:rPr>
          <w:rFonts w:cs="Arial"/>
          <w:b/>
          <w:sz w:val="20"/>
          <w:szCs w:val="20"/>
        </w:rPr>
        <w:t>202</w:t>
      </w:r>
      <w:r w:rsidR="0040393A">
        <w:rPr>
          <w:rFonts w:cs="Arial"/>
          <w:b/>
          <w:sz w:val="20"/>
          <w:szCs w:val="20"/>
        </w:rPr>
        <w:t>6</w:t>
      </w:r>
      <w:r w:rsidR="00E9591A" w:rsidRPr="00DE249B">
        <w:rPr>
          <w:rFonts w:cs="Arial"/>
          <w:b/>
          <w:sz w:val="20"/>
          <w:szCs w:val="20"/>
        </w:rPr>
        <w:t>.</w:t>
      </w:r>
    </w:p>
    <w:p w14:paraId="6E2E23FD" w14:textId="77777777"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14:paraId="7B27895B" w14:textId="77777777"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14:paraId="36CD705B" w14:textId="77777777"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14:paraId="025C1620"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14:paraId="21C96C8B" w14:textId="77777777" w:rsidR="00C761B1" w:rsidRPr="00DE249B" w:rsidRDefault="00C761B1" w:rsidP="00675493">
      <w:pPr>
        <w:ind w:right="48"/>
        <w:jc w:val="both"/>
        <w:rPr>
          <w:rFonts w:cs="Arial"/>
          <w:sz w:val="20"/>
          <w:szCs w:val="20"/>
        </w:rPr>
      </w:pPr>
    </w:p>
    <w:p w14:paraId="4755DCB3"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 xml:space="preserve">Al margen un sello que </w:t>
      </w:r>
      <w:proofErr w:type="gramStart"/>
      <w:r w:rsidRPr="00DE249B">
        <w:rPr>
          <w:rFonts w:ascii="Arial" w:hAnsi="Arial" w:cs="Arial"/>
          <w:sz w:val="20"/>
          <w:lang w:val="es-MX"/>
        </w:rPr>
        <w:t>dice:-</w:t>
      </w:r>
      <w:proofErr w:type="gramEnd"/>
      <w:r w:rsidRPr="00DE249B">
        <w:rPr>
          <w:rFonts w:ascii="Arial" w:hAnsi="Arial" w:cs="Arial"/>
          <w:sz w:val="20"/>
          <w:lang w:val="es-MX"/>
        </w:rPr>
        <w:t xml:space="preserve"> “Estados Unidos </w:t>
      </w:r>
      <w:proofErr w:type="gramStart"/>
      <w:r w:rsidRPr="00DE249B">
        <w:rPr>
          <w:rFonts w:ascii="Arial" w:hAnsi="Arial" w:cs="Arial"/>
          <w:sz w:val="20"/>
          <w:lang w:val="es-MX"/>
        </w:rPr>
        <w:t>Mexicanos.-</w:t>
      </w:r>
      <w:proofErr w:type="gramEnd"/>
      <w:r w:rsidRPr="00DE249B">
        <w:rPr>
          <w:rFonts w:ascii="Arial" w:hAnsi="Arial" w:cs="Arial"/>
          <w:sz w:val="20"/>
          <w:lang w:val="es-MX"/>
        </w:rPr>
        <w:t xml:space="preserve"> Gobierno de </w:t>
      </w:r>
      <w:proofErr w:type="gramStart"/>
      <w:r w:rsidRPr="00DE249B">
        <w:rPr>
          <w:rFonts w:ascii="Arial" w:hAnsi="Arial" w:cs="Arial"/>
          <w:sz w:val="20"/>
          <w:lang w:val="es-MX"/>
        </w:rPr>
        <w:t>Tamaulipas.-</w:t>
      </w:r>
      <w:proofErr w:type="gramEnd"/>
      <w:r w:rsidRPr="00DE249B">
        <w:rPr>
          <w:rFonts w:ascii="Arial" w:hAnsi="Arial" w:cs="Arial"/>
          <w:sz w:val="20"/>
          <w:lang w:val="es-MX"/>
        </w:rPr>
        <w:t xml:space="preserve"> Poder Legislativo.</w:t>
      </w:r>
    </w:p>
    <w:p w14:paraId="4400A574" w14:textId="77777777" w:rsidR="00C761B1" w:rsidRPr="00DE249B" w:rsidRDefault="00C761B1" w:rsidP="00675493">
      <w:pPr>
        <w:ind w:right="48"/>
        <w:jc w:val="both"/>
        <w:rPr>
          <w:rFonts w:cs="Arial"/>
          <w:b/>
          <w:sz w:val="20"/>
          <w:szCs w:val="20"/>
        </w:rPr>
      </w:pPr>
    </w:p>
    <w:p w14:paraId="67D83897" w14:textId="77777777"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LA </w:t>
      </w:r>
      <w:r w:rsidRPr="00DE249B">
        <w:rPr>
          <w:rFonts w:cs="Arial"/>
          <w:b/>
          <w:spacing w:val="-2"/>
          <w:kern w:val="28"/>
          <w:sz w:val="20"/>
          <w:szCs w:val="20"/>
        </w:rPr>
        <w:t>LEY SOBRE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14:paraId="6CFFF6CF" w14:textId="77777777" w:rsidR="00C761B1" w:rsidRPr="00DE249B" w:rsidRDefault="00C761B1" w:rsidP="00675493">
      <w:pPr>
        <w:ind w:right="48"/>
        <w:rPr>
          <w:rFonts w:cs="Arial"/>
          <w:sz w:val="20"/>
          <w:szCs w:val="20"/>
        </w:rPr>
      </w:pPr>
    </w:p>
    <w:p w14:paraId="32AC4A01" w14:textId="77777777" w:rsidR="005F76CB" w:rsidRPr="00DE249B" w:rsidRDefault="005F76CB" w:rsidP="00675493">
      <w:pPr>
        <w:pStyle w:val="Ttulo2"/>
        <w:ind w:right="48"/>
        <w:rPr>
          <w:rFonts w:cs="Arial"/>
          <w:sz w:val="20"/>
          <w:lang w:val="pt-BR"/>
        </w:rPr>
      </w:pPr>
      <w:r w:rsidRPr="00DE249B">
        <w:rPr>
          <w:rFonts w:cs="Arial"/>
          <w:sz w:val="20"/>
          <w:lang w:val="pt-BR"/>
        </w:rPr>
        <w:t>D E C R E T O  No. LIX-959</w:t>
      </w:r>
    </w:p>
    <w:p w14:paraId="169FC3EF" w14:textId="77777777" w:rsidR="005F76CB" w:rsidRPr="00DE249B" w:rsidRDefault="005F76CB" w:rsidP="00675493">
      <w:pPr>
        <w:ind w:right="48"/>
        <w:rPr>
          <w:rFonts w:cs="Arial"/>
          <w:sz w:val="20"/>
          <w:szCs w:val="20"/>
          <w:lang w:val="pt-BR"/>
        </w:rPr>
      </w:pPr>
    </w:p>
    <w:p w14:paraId="0A2C6A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MEDIANTE EL CUAL SE EXPIDE LA LEY PARA PREVENIR, ATENDER, SANCIONAR Y ERRADICAR LA VIOLENCIA CONTRA LAS MUJERES.</w:t>
      </w:r>
    </w:p>
    <w:p w14:paraId="650A6FDF" w14:textId="77777777" w:rsidR="005F76CB" w:rsidRPr="00DE249B" w:rsidRDefault="005F76CB" w:rsidP="00675493">
      <w:pPr>
        <w:ind w:right="48"/>
        <w:jc w:val="both"/>
        <w:rPr>
          <w:rFonts w:cs="Arial"/>
          <w:b/>
          <w:sz w:val="20"/>
          <w:szCs w:val="20"/>
          <w:lang w:val="es-MX"/>
        </w:rPr>
      </w:pPr>
    </w:p>
    <w:p w14:paraId="5C72B4B2"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14:paraId="378B0614"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14:paraId="6B74F8F1" w14:textId="77777777" w:rsidR="005F76CB" w:rsidRPr="00DE249B" w:rsidRDefault="005F76CB" w:rsidP="00675493">
      <w:pPr>
        <w:ind w:right="48"/>
        <w:jc w:val="both"/>
        <w:rPr>
          <w:rFonts w:cs="Arial"/>
          <w:b/>
          <w:sz w:val="20"/>
          <w:szCs w:val="20"/>
          <w:lang w:val="es-MX"/>
        </w:rPr>
      </w:pPr>
    </w:p>
    <w:p w14:paraId="017F20ED"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14:paraId="051EE2D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14:paraId="0CF020AE" w14:textId="77777777" w:rsidR="005F76CB" w:rsidRPr="00DE249B" w:rsidRDefault="005F76CB" w:rsidP="00675493">
      <w:pPr>
        <w:ind w:right="48"/>
        <w:jc w:val="both"/>
        <w:rPr>
          <w:rFonts w:cs="Arial"/>
          <w:sz w:val="20"/>
          <w:szCs w:val="20"/>
          <w:lang w:val="es-MX"/>
        </w:rPr>
      </w:pPr>
    </w:p>
    <w:p w14:paraId="73226D63"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Esta ley complementa y desarrolla, en el ámbito estatal, la Ley General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14:paraId="0ACB560D" w14:textId="77777777" w:rsidR="005F76CB" w:rsidRPr="00DE249B" w:rsidRDefault="005F76CB" w:rsidP="00675493">
      <w:pPr>
        <w:ind w:right="48"/>
        <w:jc w:val="both"/>
        <w:rPr>
          <w:rFonts w:cs="Arial"/>
          <w:sz w:val="20"/>
          <w:szCs w:val="20"/>
          <w:lang w:val="es-MX"/>
        </w:rPr>
      </w:pPr>
    </w:p>
    <w:p w14:paraId="35B0E9B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14:paraId="5F0400A1" w14:textId="77777777" w:rsidR="005F76CB" w:rsidRPr="00DE249B" w:rsidRDefault="005F76CB" w:rsidP="00675493">
      <w:pPr>
        <w:ind w:right="48"/>
        <w:jc w:val="both"/>
        <w:rPr>
          <w:rFonts w:cs="Arial"/>
          <w:sz w:val="16"/>
          <w:szCs w:val="16"/>
          <w:lang w:val="es-MX"/>
        </w:rPr>
      </w:pPr>
    </w:p>
    <w:p w14:paraId="3798FBD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4. En la aplicación e interpretación de esta ley se considerarán los principios constitucionales de igualdad jurídica entre la mujer y el hombre, respeto a la dignidad humana de las mujeres, no discriminación y libertad de la mujer; así como las previsiones de la Ley General para Prevenir y Erradicar la Discriminación en el Estado de Tamaulipas.</w:t>
      </w:r>
    </w:p>
    <w:p w14:paraId="0301B79B" w14:textId="77777777" w:rsidR="005F76CB" w:rsidRPr="00DE249B" w:rsidRDefault="005F76CB" w:rsidP="00675493">
      <w:pPr>
        <w:ind w:right="48"/>
        <w:jc w:val="both"/>
        <w:rPr>
          <w:rFonts w:cs="Arial"/>
          <w:b/>
          <w:sz w:val="16"/>
          <w:szCs w:val="16"/>
          <w:lang w:val="es-MX"/>
        </w:rPr>
      </w:pPr>
    </w:p>
    <w:p w14:paraId="73ED62A3"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14:paraId="74EE034C" w14:textId="77777777"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w:t>
      </w:r>
      <w:proofErr w:type="gramStart"/>
      <w:r w:rsidRPr="00136302">
        <w:rPr>
          <w:rFonts w:cs="Arial"/>
          <w:sz w:val="20"/>
          <w:szCs w:val="20"/>
          <w:lang w:val="es-MX"/>
        </w:rPr>
        <w:t>violencias,</w:t>
      </w:r>
      <w:proofErr w:type="gramEnd"/>
      <w:r w:rsidRPr="00136302">
        <w:rPr>
          <w:rFonts w:cs="Arial"/>
          <w:sz w:val="20"/>
          <w:szCs w:val="20"/>
          <w:lang w:val="es-MX"/>
        </w:rPr>
        <w:t xml:space="preserve"> irán acorde con la Ley General de Acceso de las Mujeres a una Vida Libre de Violencia, y deberán ser observados en la elaboración y ejecución de las políticas públicas Estatales, siendo los siguientes: </w:t>
      </w:r>
    </w:p>
    <w:p w14:paraId="6A0163BB" w14:textId="70C70479"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95751B">
        <w:rPr>
          <w:rFonts w:cs="Arial"/>
          <w:b/>
          <w:i/>
          <w:sz w:val="16"/>
          <w:szCs w:val="16"/>
          <w:lang w:val="es-MX"/>
        </w:rPr>
        <w:t>r</w:t>
      </w:r>
      <w:r w:rsidR="00212A46">
        <w:rPr>
          <w:rFonts w:cs="Arial"/>
          <w:b/>
          <w:i/>
          <w:sz w:val="16"/>
          <w:szCs w:val="16"/>
          <w:lang w:val="es-MX"/>
        </w:rPr>
        <w:t>eformado</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25BF724"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9" w:history="1">
        <w:r w:rsidRPr="002F5838">
          <w:rPr>
            <w:rStyle w:val="Hipervnculo"/>
            <w:rFonts w:cs="Arial"/>
            <w:b/>
            <w:i/>
            <w:sz w:val="16"/>
            <w:szCs w:val="16"/>
            <w:lang w:val="es-MX"/>
          </w:rPr>
          <w:t>https://po.tamaulipas.gob.mx/wp-content/uploads/2022/11/cxlvii-Ext.No_.25-181122F.pdf</w:t>
        </w:r>
      </w:hyperlink>
    </w:p>
    <w:p w14:paraId="2D2503BC" w14:textId="77777777" w:rsidR="00136302" w:rsidRPr="00136302" w:rsidRDefault="00136302" w:rsidP="00675493">
      <w:pPr>
        <w:ind w:right="48"/>
        <w:jc w:val="both"/>
        <w:rPr>
          <w:rFonts w:cs="Arial"/>
          <w:sz w:val="16"/>
          <w:szCs w:val="20"/>
          <w:lang w:val="es-MX"/>
        </w:rPr>
      </w:pPr>
    </w:p>
    <w:p w14:paraId="000D0D1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14:paraId="0FBC751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b) La dignidad de las mujeres; </w:t>
      </w:r>
    </w:p>
    <w:p w14:paraId="4BE3BFC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c) La no discriminación; </w:t>
      </w:r>
    </w:p>
    <w:p w14:paraId="7B40278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d) La libertad de las mujeres; </w:t>
      </w:r>
    </w:p>
    <w:p w14:paraId="673A04B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14:paraId="37D3DF2F" w14:textId="1E037E7C"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95751B">
        <w:rPr>
          <w:rFonts w:cs="Arial"/>
          <w:b/>
          <w:i/>
          <w:sz w:val="16"/>
          <w:szCs w:val="16"/>
          <w:lang w:val="es-MX"/>
        </w:rPr>
        <w:t>r</w:t>
      </w:r>
      <w:r w:rsidR="00212A46">
        <w:rPr>
          <w:rFonts w:cs="Arial"/>
          <w:b/>
          <w:i/>
          <w:sz w:val="16"/>
          <w:szCs w:val="16"/>
          <w:lang w:val="es-MX"/>
        </w:rPr>
        <w:t>eformados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625EDD5" w14:textId="77777777" w:rsidR="00136302" w:rsidRPr="00136302" w:rsidRDefault="00136302" w:rsidP="00136302">
      <w:pPr>
        <w:pStyle w:val="Prrafodelista"/>
        <w:autoSpaceDE w:val="0"/>
        <w:autoSpaceDN w:val="0"/>
        <w:adjustRightInd w:val="0"/>
        <w:ind w:left="1004"/>
        <w:jc w:val="right"/>
        <w:rPr>
          <w:rFonts w:cs="Arial"/>
          <w:b/>
          <w:i/>
          <w:sz w:val="16"/>
          <w:szCs w:val="16"/>
          <w:lang w:val="es-MX"/>
        </w:rPr>
      </w:pPr>
      <w:hyperlink r:id="rId10" w:history="1">
        <w:r w:rsidRPr="002F5838">
          <w:rPr>
            <w:rStyle w:val="Hipervnculo"/>
            <w:rFonts w:cs="Arial"/>
            <w:b/>
            <w:i/>
            <w:sz w:val="16"/>
            <w:szCs w:val="16"/>
            <w:lang w:val="es-MX"/>
          </w:rPr>
          <w:t>https://po.tamaulipas.gob.mx/wp-content/uploads/2022/11/cxlvii-Ext.No_.25-181122F.pdf</w:t>
        </w:r>
      </w:hyperlink>
    </w:p>
    <w:p w14:paraId="0821E37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lastRenderedPageBreak/>
        <w:t xml:space="preserve">f) La perspectiva de género; </w:t>
      </w:r>
    </w:p>
    <w:p w14:paraId="172012F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g) La debida diligencia; </w:t>
      </w:r>
    </w:p>
    <w:p w14:paraId="44845330"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interseccionalidad; </w:t>
      </w:r>
    </w:p>
    <w:p w14:paraId="237840E4"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14:paraId="575E263F"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14:paraId="51EE1A4C"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proofErr w:type="gramStart"/>
      <w:r w:rsidR="00AA6E36">
        <w:rPr>
          <w:rFonts w:cs="Arial"/>
          <w:b/>
          <w:i/>
          <w:sz w:val="16"/>
          <w:szCs w:val="16"/>
          <w:lang w:val="es-MX"/>
        </w:rPr>
        <w:t>Adicionados</w:t>
      </w:r>
      <w:r>
        <w:rPr>
          <w:rFonts w:cs="Arial"/>
          <w:b/>
          <w:i/>
          <w:sz w:val="16"/>
          <w:szCs w:val="16"/>
          <w:lang w:val="es-MX"/>
        </w:rPr>
        <w:t xml:space="preserve">,  </w:t>
      </w:r>
      <w:r>
        <w:rPr>
          <w:rFonts w:cs="Arial"/>
          <w:b/>
          <w:i/>
          <w:sz w:val="16"/>
          <w:szCs w:val="16"/>
        </w:rPr>
        <w:t>P.O.</w:t>
      </w:r>
      <w:proofErr w:type="gramEnd"/>
      <w:r>
        <w:rPr>
          <w:rFonts w:cs="Arial"/>
          <w:b/>
          <w:i/>
          <w:sz w:val="16"/>
          <w:szCs w:val="16"/>
        </w:rPr>
        <w:t xml:space="preserve"> </w:t>
      </w:r>
      <w:proofErr w:type="gramStart"/>
      <w:r>
        <w:rPr>
          <w:rFonts w:cs="Arial"/>
          <w:b/>
          <w:i/>
          <w:sz w:val="16"/>
          <w:szCs w:val="16"/>
        </w:rPr>
        <w:t>Extraordinario  No</w:t>
      </w:r>
      <w:proofErr w:type="gramEnd"/>
      <w:r>
        <w:rPr>
          <w:rFonts w:cs="Arial"/>
          <w:b/>
          <w:i/>
          <w:sz w:val="16"/>
          <w:szCs w:val="16"/>
        </w:rPr>
        <w:t>.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3673C687"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11" w:history="1">
        <w:r w:rsidRPr="002F5838">
          <w:rPr>
            <w:rStyle w:val="Hipervnculo"/>
            <w:rFonts w:cs="Arial"/>
            <w:b/>
            <w:i/>
            <w:sz w:val="16"/>
            <w:szCs w:val="16"/>
            <w:lang w:val="es-MX"/>
          </w:rPr>
          <w:t>https://po.tamaulipas.gob.mx/wp-content/uploads/2022/11/cxlvii-Ext.No_.25-181122F.pdf</w:t>
        </w:r>
      </w:hyperlink>
    </w:p>
    <w:p w14:paraId="1293F89F" w14:textId="77777777" w:rsidR="00136302" w:rsidRDefault="00136302" w:rsidP="00675493">
      <w:pPr>
        <w:ind w:right="48"/>
        <w:jc w:val="both"/>
        <w:rPr>
          <w:rFonts w:cs="Arial"/>
          <w:sz w:val="20"/>
          <w:szCs w:val="20"/>
          <w:lang w:val="es-MX"/>
        </w:rPr>
      </w:pPr>
    </w:p>
    <w:p w14:paraId="51B59B7E" w14:textId="77777777" w:rsidR="00326AB6" w:rsidRDefault="005F76CB" w:rsidP="00842CFF">
      <w:pPr>
        <w:ind w:right="48"/>
        <w:jc w:val="both"/>
        <w:rPr>
          <w:rFonts w:cs="Arial"/>
          <w:b/>
          <w:sz w:val="20"/>
          <w:szCs w:val="20"/>
          <w:lang w:val="es-MX"/>
        </w:rPr>
      </w:pPr>
      <w:r w:rsidRPr="00DE249B">
        <w:rPr>
          <w:rFonts w:cs="Arial"/>
          <w:b/>
          <w:sz w:val="20"/>
          <w:szCs w:val="20"/>
          <w:lang w:val="es-MX"/>
        </w:rPr>
        <w:t>Artículo 3.</w:t>
      </w:r>
      <w:r w:rsidR="00326AB6">
        <w:rPr>
          <w:rFonts w:cs="Arial"/>
          <w:b/>
          <w:sz w:val="20"/>
          <w:szCs w:val="20"/>
          <w:lang w:val="es-MX"/>
        </w:rPr>
        <w:t xml:space="preserve"> </w:t>
      </w:r>
    </w:p>
    <w:p w14:paraId="3F1AFF4C" w14:textId="77777777" w:rsidR="00AD1F40" w:rsidRPr="00842CFF" w:rsidRDefault="00AD1F40" w:rsidP="00842CFF">
      <w:pPr>
        <w:ind w:right="48"/>
        <w:jc w:val="both"/>
        <w:rPr>
          <w:rFonts w:cs="Arial"/>
          <w:b/>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14:paraId="09C0EE3D" w14:textId="77777777" w:rsidR="005F76CB" w:rsidRPr="00C71F2B" w:rsidRDefault="005F76CB" w:rsidP="00675493">
      <w:pPr>
        <w:ind w:right="48"/>
        <w:jc w:val="both"/>
        <w:rPr>
          <w:rFonts w:cs="Arial"/>
          <w:sz w:val="20"/>
          <w:szCs w:val="20"/>
        </w:rPr>
      </w:pPr>
    </w:p>
    <w:p w14:paraId="498055A7" w14:textId="77777777" w:rsidR="005F76CB" w:rsidRDefault="005F76CB" w:rsidP="00675493">
      <w:pPr>
        <w:ind w:right="48"/>
        <w:jc w:val="both"/>
        <w:rPr>
          <w:rFonts w:cs="Arial"/>
          <w:sz w:val="20"/>
          <w:szCs w:val="20"/>
          <w:lang w:val="es-MX"/>
        </w:rPr>
      </w:pPr>
      <w:r w:rsidRPr="00C71F2B">
        <w:rPr>
          <w:rFonts w:cs="Arial"/>
          <w:sz w:val="20"/>
          <w:szCs w:val="20"/>
          <w:lang w:val="es-MX"/>
        </w:rPr>
        <w:t>a) Psicológica: cualquier acción u omisión que provoque un daño o alteración en la estabilidad psicológica de la mujer. Dicha acción u omisión comprende cualesquiera conducta o conductas que produzcan depresión, aislamiento, deterioro de la autoestima o propensión al suicidio de la mujer;</w:t>
      </w:r>
    </w:p>
    <w:p w14:paraId="7C7ABDBA" w14:textId="77777777" w:rsidR="008C230C" w:rsidRDefault="008C230C" w:rsidP="00675493">
      <w:pPr>
        <w:ind w:right="48"/>
        <w:jc w:val="both"/>
        <w:rPr>
          <w:rFonts w:cs="Arial"/>
          <w:sz w:val="20"/>
          <w:szCs w:val="20"/>
          <w:lang w:val="es-MX"/>
        </w:rPr>
      </w:pPr>
    </w:p>
    <w:p w14:paraId="2E29A9E0" w14:textId="4385E791" w:rsidR="008C230C" w:rsidRDefault="008C230C" w:rsidP="00675493">
      <w:pPr>
        <w:ind w:right="48"/>
        <w:jc w:val="both"/>
        <w:rPr>
          <w:rFonts w:cs="Arial"/>
          <w:sz w:val="20"/>
          <w:szCs w:val="20"/>
          <w:lang w:val="es-MX"/>
        </w:rPr>
      </w:pPr>
      <w:r w:rsidRPr="008C230C">
        <w:rPr>
          <w:rFonts w:cs="Arial"/>
          <w:sz w:val="20"/>
          <w:szCs w:val="20"/>
        </w:rPr>
        <w:t>La violencia psicológica contra la mujer puede manifestarse como consecuencia de cualquiera de los tipos de violencia reconocidos en esta Ley y también puede expresarse, entre otras formas, a través del acecho, el cual se configura cuando una persona sigue, vigila, o se comunica, persistentemente con alguien en contra de su voluntad, provocándole miedo o temor;</w:t>
      </w:r>
    </w:p>
    <w:p w14:paraId="5B62CA0C" w14:textId="4F373F99" w:rsidR="00ED5565" w:rsidRPr="008C230C" w:rsidRDefault="008C230C" w:rsidP="008C230C">
      <w:pPr>
        <w:ind w:right="48"/>
        <w:jc w:val="right"/>
        <w:rPr>
          <w:rFonts w:cs="Arial"/>
          <w:b/>
          <w:bCs/>
          <w:sz w:val="16"/>
          <w:szCs w:val="16"/>
          <w:lang w:val="es-MX"/>
        </w:rPr>
      </w:pPr>
      <w:r w:rsidRPr="008C230C">
        <w:rPr>
          <w:rFonts w:cs="Arial"/>
          <w:b/>
          <w:bCs/>
          <w:sz w:val="16"/>
          <w:szCs w:val="16"/>
          <w:lang w:val="es-MX"/>
        </w:rPr>
        <w:t>Párrafo adicionado P.O. No. 69</w:t>
      </w:r>
      <w:r>
        <w:rPr>
          <w:rFonts w:cs="Arial"/>
          <w:b/>
          <w:bCs/>
          <w:sz w:val="16"/>
          <w:szCs w:val="16"/>
          <w:lang w:val="es-MX"/>
        </w:rPr>
        <w:t>,</w:t>
      </w:r>
      <w:r w:rsidRPr="008C230C">
        <w:rPr>
          <w:rFonts w:cs="Arial"/>
          <w:b/>
          <w:bCs/>
          <w:sz w:val="16"/>
          <w:szCs w:val="16"/>
          <w:lang w:val="es-MX"/>
        </w:rPr>
        <w:t xml:space="preserve"> del 10 de junio de 2026</w:t>
      </w:r>
    </w:p>
    <w:p w14:paraId="57BCECE1" w14:textId="20B808D3" w:rsidR="008C230C" w:rsidRDefault="008C230C" w:rsidP="008C230C">
      <w:pPr>
        <w:tabs>
          <w:tab w:val="left" w:pos="8020"/>
        </w:tabs>
        <w:ind w:right="48"/>
        <w:jc w:val="right"/>
        <w:rPr>
          <w:rFonts w:cs="Arial"/>
          <w:b/>
          <w:bCs/>
          <w:sz w:val="16"/>
          <w:szCs w:val="16"/>
          <w:lang w:val="es-MX"/>
        </w:rPr>
      </w:pPr>
      <w:hyperlink r:id="rId12" w:history="1">
        <w:r w:rsidRPr="0037755C">
          <w:rPr>
            <w:rStyle w:val="Hipervnculo"/>
            <w:rFonts w:cs="Arial"/>
            <w:b/>
            <w:bCs/>
            <w:sz w:val="16"/>
            <w:szCs w:val="16"/>
            <w:lang w:val="es-MX"/>
          </w:rPr>
          <w:t>https://po.tamaulipas.gob.mx/wp-content/uploads/2026/06/cli-69-100626.pdf</w:t>
        </w:r>
      </w:hyperlink>
    </w:p>
    <w:p w14:paraId="09F1B503" w14:textId="77777777" w:rsidR="008C230C" w:rsidRPr="008C230C" w:rsidRDefault="008C230C" w:rsidP="008C230C">
      <w:pPr>
        <w:tabs>
          <w:tab w:val="left" w:pos="8020"/>
        </w:tabs>
        <w:ind w:right="48"/>
        <w:jc w:val="right"/>
        <w:rPr>
          <w:rFonts w:cs="Arial"/>
          <w:b/>
          <w:bCs/>
          <w:sz w:val="16"/>
          <w:szCs w:val="16"/>
          <w:lang w:val="es-MX"/>
        </w:rPr>
      </w:pPr>
    </w:p>
    <w:p w14:paraId="77EE1B27" w14:textId="77777777" w:rsidR="00ED5565" w:rsidRDefault="00ED5565" w:rsidP="00675493">
      <w:pPr>
        <w:ind w:right="48"/>
        <w:jc w:val="both"/>
        <w:rPr>
          <w:rFonts w:cs="Arial"/>
          <w:sz w:val="20"/>
          <w:szCs w:val="20"/>
        </w:rPr>
      </w:pPr>
      <w:r>
        <w:rPr>
          <w:rFonts w:cs="Arial"/>
          <w:sz w:val="20"/>
          <w:szCs w:val="20"/>
          <w:lang w:val="es-MX"/>
        </w:rPr>
        <w:t>b)</w:t>
      </w:r>
      <w:r w:rsidRPr="00ED5565">
        <w:t xml:space="preserve"> </w:t>
      </w:r>
      <w:r w:rsidRPr="00ED5565">
        <w:rPr>
          <w:rFonts w:cs="Arial"/>
          <w:sz w:val="20"/>
          <w:szCs w:val="20"/>
        </w:rPr>
        <w:t>Emocional: Cualquier comportamiento o acto que se centre en el impacto emocional, que cause daño, sufrimiento o desestabilización emocional, control, humillación, aislamiento y otros métodos que buscan dominar y someter a la mujer;</w:t>
      </w:r>
    </w:p>
    <w:p w14:paraId="04949D7C" w14:textId="77777777" w:rsidR="00ED5565" w:rsidRPr="00842CFF" w:rsidRDefault="00513171" w:rsidP="00ED5565">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a</w:t>
      </w:r>
      <w:r w:rsidR="00ED5565" w:rsidRPr="00842CFF">
        <w:rPr>
          <w:rFonts w:cs="Arial"/>
          <w:b/>
          <w:i/>
          <w:sz w:val="16"/>
          <w:szCs w:val="16"/>
          <w:lang w:val="es-MX"/>
        </w:rPr>
        <w:t>dicionado</w:t>
      </w:r>
      <w:r w:rsidR="00697610" w:rsidRPr="00842CFF">
        <w:rPr>
          <w:rFonts w:cs="Arial"/>
          <w:b/>
          <w:i/>
          <w:sz w:val="16"/>
          <w:szCs w:val="16"/>
          <w:lang w:val="es-MX"/>
        </w:rPr>
        <w:t>,</w:t>
      </w:r>
      <w:r w:rsidR="00ED5565" w:rsidRPr="00842CFF">
        <w:rPr>
          <w:rFonts w:cs="Arial"/>
          <w:b/>
          <w:i/>
          <w:sz w:val="16"/>
          <w:szCs w:val="16"/>
          <w:lang w:val="es-MX"/>
        </w:rPr>
        <w:t xml:space="preserve"> </w:t>
      </w:r>
      <w:r w:rsidR="00241977" w:rsidRPr="00842CFF">
        <w:rPr>
          <w:rFonts w:cs="Arial"/>
          <w:b/>
          <w:i/>
          <w:sz w:val="16"/>
          <w:szCs w:val="16"/>
        </w:rPr>
        <w:t xml:space="preserve"> P.O.</w:t>
      </w:r>
      <w:proofErr w:type="gramEnd"/>
      <w:r w:rsidR="00241977" w:rsidRPr="00842CFF">
        <w:rPr>
          <w:rFonts w:cs="Arial"/>
          <w:b/>
          <w:i/>
          <w:sz w:val="16"/>
          <w:szCs w:val="16"/>
        </w:rPr>
        <w:t xml:space="preserve"> No. 23</w:t>
      </w:r>
      <w:r w:rsidR="00ED5565" w:rsidRPr="00842CFF">
        <w:rPr>
          <w:rFonts w:cs="Arial"/>
          <w:b/>
          <w:i/>
          <w:sz w:val="16"/>
          <w:szCs w:val="16"/>
          <w:lang w:val="es-MX"/>
        </w:rPr>
        <w:t>,</w:t>
      </w:r>
      <w:r w:rsidR="00241977" w:rsidRPr="00842CFF">
        <w:rPr>
          <w:rFonts w:cs="Arial"/>
          <w:b/>
          <w:i/>
          <w:sz w:val="16"/>
          <w:szCs w:val="16"/>
          <w:lang w:val="es-MX"/>
        </w:rPr>
        <w:t xml:space="preserve"> del 20</w:t>
      </w:r>
      <w:r w:rsidR="00ED5565" w:rsidRPr="00842CFF">
        <w:rPr>
          <w:rFonts w:cs="Arial"/>
          <w:b/>
          <w:i/>
          <w:sz w:val="16"/>
          <w:szCs w:val="16"/>
          <w:lang w:val="es-MX"/>
        </w:rPr>
        <w:t xml:space="preserve"> de</w:t>
      </w:r>
      <w:r w:rsidR="00241977" w:rsidRPr="00842CFF">
        <w:rPr>
          <w:rFonts w:cs="Arial"/>
          <w:b/>
          <w:i/>
          <w:sz w:val="16"/>
          <w:szCs w:val="16"/>
          <w:lang w:val="es-MX"/>
        </w:rPr>
        <w:t xml:space="preserve"> </w:t>
      </w:r>
      <w:proofErr w:type="gramStart"/>
      <w:r w:rsidR="00241977" w:rsidRPr="00842CFF">
        <w:rPr>
          <w:rFonts w:cs="Arial"/>
          <w:b/>
          <w:i/>
          <w:sz w:val="16"/>
          <w:szCs w:val="16"/>
          <w:lang w:val="es-MX"/>
        </w:rPr>
        <w:t>febrero  de</w:t>
      </w:r>
      <w:r w:rsidR="00697610" w:rsidRPr="00842CFF">
        <w:rPr>
          <w:rFonts w:cs="Arial"/>
          <w:b/>
          <w:i/>
          <w:sz w:val="16"/>
          <w:szCs w:val="16"/>
          <w:lang w:val="es-MX"/>
        </w:rPr>
        <w:t>l</w:t>
      </w:r>
      <w:proofErr w:type="gramEnd"/>
      <w:r w:rsidR="00697610" w:rsidRPr="00842CFF">
        <w:rPr>
          <w:rFonts w:cs="Arial"/>
          <w:b/>
          <w:i/>
          <w:sz w:val="16"/>
          <w:szCs w:val="16"/>
          <w:lang w:val="es-MX"/>
        </w:rPr>
        <w:t xml:space="preserve"> </w:t>
      </w:r>
      <w:r w:rsidR="00241977" w:rsidRPr="00842CFF">
        <w:rPr>
          <w:rFonts w:cs="Arial"/>
          <w:b/>
          <w:i/>
          <w:sz w:val="16"/>
          <w:szCs w:val="16"/>
          <w:lang w:val="es-MX"/>
        </w:rPr>
        <w:t>2025</w:t>
      </w:r>
    </w:p>
    <w:p w14:paraId="546A4A54" w14:textId="77777777" w:rsidR="00ED5565" w:rsidRPr="00282F32" w:rsidRDefault="00241977" w:rsidP="00697610">
      <w:pPr>
        <w:ind w:right="48"/>
        <w:jc w:val="right"/>
        <w:rPr>
          <w:rFonts w:cs="Arial"/>
          <w:b/>
          <w:bCs/>
          <w:sz w:val="16"/>
          <w:szCs w:val="16"/>
          <w:lang w:val="es-MX"/>
        </w:rPr>
      </w:pPr>
      <w:r w:rsidRPr="00282F32">
        <w:rPr>
          <w:rFonts w:cs="Arial"/>
          <w:b/>
          <w:bCs/>
          <w:sz w:val="16"/>
          <w:szCs w:val="16"/>
          <w:lang w:val="es-MX"/>
        </w:rPr>
        <w:t xml:space="preserve">                                               </w:t>
      </w:r>
      <w:r w:rsidR="009D1D79" w:rsidRPr="00282F32">
        <w:rPr>
          <w:rFonts w:cs="Arial"/>
          <w:b/>
          <w:bCs/>
          <w:sz w:val="16"/>
          <w:szCs w:val="16"/>
          <w:lang w:val="es-MX"/>
        </w:rPr>
        <w:t xml:space="preserve">  </w:t>
      </w:r>
      <w:r w:rsidRPr="00282F32">
        <w:rPr>
          <w:rFonts w:cs="Arial"/>
          <w:b/>
          <w:bCs/>
          <w:sz w:val="16"/>
          <w:szCs w:val="16"/>
          <w:lang w:val="es-MX"/>
        </w:rPr>
        <w:t xml:space="preserve"> </w:t>
      </w:r>
      <w:hyperlink r:id="rId13" w:history="1">
        <w:r w:rsidRPr="00282F32">
          <w:rPr>
            <w:rStyle w:val="Hipervnculo"/>
            <w:rFonts w:cs="Arial"/>
            <w:b/>
            <w:bCs/>
            <w:sz w:val="16"/>
            <w:szCs w:val="16"/>
            <w:lang w:val="es-MX"/>
          </w:rPr>
          <w:t>https://po.tamaulipas.gob.mx/wp-content/uploads/2025/02/cl-23-200225.pdf</w:t>
        </w:r>
      </w:hyperlink>
      <w:r w:rsidRPr="00282F32">
        <w:rPr>
          <w:rFonts w:cs="Arial"/>
          <w:b/>
          <w:bCs/>
          <w:sz w:val="16"/>
          <w:szCs w:val="16"/>
          <w:lang w:val="es-MX"/>
        </w:rPr>
        <w:t xml:space="preserve">  </w:t>
      </w:r>
    </w:p>
    <w:p w14:paraId="0CB25FC5" w14:textId="77777777" w:rsidR="005F76CB" w:rsidRPr="00697610" w:rsidRDefault="005F76CB" w:rsidP="00697610">
      <w:pPr>
        <w:ind w:right="48"/>
        <w:jc w:val="right"/>
        <w:rPr>
          <w:rFonts w:cs="Arial"/>
          <w:sz w:val="16"/>
          <w:szCs w:val="16"/>
          <w:lang w:val="es-MX"/>
        </w:rPr>
      </w:pPr>
    </w:p>
    <w:p w14:paraId="3210C795" w14:textId="77777777" w:rsidR="005F76CB" w:rsidRDefault="00ED5565" w:rsidP="00675493">
      <w:pPr>
        <w:ind w:right="48"/>
        <w:jc w:val="both"/>
        <w:rPr>
          <w:rFonts w:cs="Arial"/>
          <w:sz w:val="20"/>
          <w:szCs w:val="20"/>
        </w:rPr>
      </w:pPr>
      <w:r>
        <w:rPr>
          <w:rFonts w:cs="Arial"/>
          <w:sz w:val="20"/>
          <w:szCs w:val="20"/>
          <w:lang w:val="es-MX"/>
        </w:rPr>
        <w:t>c</w:t>
      </w:r>
      <w:r w:rsidR="005F76CB" w:rsidRPr="00C71F2B">
        <w:rPr>
          <w:rFonts w:cs="Arial"/>
          <w:sz w:val="20"/>
          <w:szCs w:val="20"/>
          <w:lang w:val="es-MX"/>
        </w:rPr>
        <w:t>)</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14:paraId="48C56FC0" w14:textId="77777777"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w:t>
      </w:r>
      <w:proofErr w:type="gramStart"/>
      <w:r>
        <w:rPr>
          <w:rFonts w:cs="Arial"/>
          <w:b/>
          <w:i/>
          <w:sz w:val="16"/>
          <w:szCs w:val="16"/>
          <w:lang w:val="es-MX"/>
        </w:rPr>
        <w:t>octubre  de</w:t>
      </w:r>
      <w:proofErr w:type="gramEnd"/>
      <w:r>
        <w:rPr>
          <w:rFonts w:cs="Arial"/>
          <w:b/>
          <w:i/>
          <w:sz w:val="16"/>
          <w:szCs w:val="16"/>
          <w:lang w:val="es-MX"/>
        </w:rPr>
        <w:t xml:space="preserve"> 2023</w:t>
      </w:r>
    </w:p>
    <w:p w14:paraId="595D03AC" w14:textId="77777777" w:rsidR="00B07DE8" w:rsidRDefault="00B07DE8" w:rsidP="00B07DE8">
      <w:pPr>
        <w:pStyle w:val="Prrafodelista"/>
        <w:autoSpaceDE w:val="0"/>
        <w:autoSpaceDN w:val="0"/>
        <w:adjustRightInd w:val="0"/>
        <w:ind w:left="1004"/>
        <w:jc w:val="right"/>
        <w:rPr>
          <w:rFonts w:cs="Arial"/>
          <w:b/>
          <w:i/>
          <w:sz w:val="16"/>
          <w:szCs w:val="16"/>
          <w:lang w:val="es-MX"/>
        </w:rPr>
      </w:pPr>
      <w:hyperlink r:id="rId14" w:history="1">
        <w:r w:rsidRPr="000D46EA">
          <w:rPr>
            <w:rStyle w:val="Hipervnculo"/>
            <w:rFonts w:cs="Arial"/>
            <w:b/>
            <w:i/>
            <w:sz w:val="16"/>
            <w:szCs w:val="16"/>
            <w:lang w:val="es-MX"/>
          </w:rPr>
          <w:t>https://po.tamaulipas.gob.mx/wp-content/uploads/2023/10/cxlviii-128-251023.pdf</w:t>
        </w:r>
      </w:hyperlink>
    </w:p>
    <w:p w14:paraId="6062BF0A" w14:textId="77777777" w:rsidR="005F76CB" w:rsidRPr="00C71F2B" w:rsidRDefault="005F76CB" w:rsidP="00675493">
      <w:pPr>
        <w:ind w:right="48"/>
        <w:jc w:val="both"/>
        <w:rPr>
          <w:rFonts w:cs="Arial"/>
          <w:sz w:val="20"/>
          <w:szCs w:val="20"/>
          <w:lang w:val="es-MX"/>
        </w:rPr>
      </w:pPr>
    </w:p>
    <w:p w14:paraId="4747CF81" w14:textId="77777777" w:rsidR="005F76CB" w:rsidRPr="00C71F2B" w:rsidRDefault="00241977" w:rsidP="00675493">
      <w:pPr>
        <w:ind w:right="48"/>
        <w:jc w:val="both"/>
        <w:rPr>
          <w:rFonts w:cs="Arial"/>
          <w:sz w:val="20"/>
          <w:szCs w:val="20"/>
          <w:lang w:val="es-MX"/>
        </w:rPr>
      </w:pPr>
      <w:r>
        <w:rPr>
          <w:rFonts w:cs="Arial"/>
          <w:sz w:val="20"/>
          <w:szCs w:val="20"/>
          <w:lang w:val="es-MX"/>
        </w:rPr>
        <w:t>d</w:t>
      </w:r>
      <w:r w:rsidR="005F76CB" w:rsidRPr="00C71F2B">
        <w:rPr>
          <w:rFonts w:cs="Arial"/>
          <w:sz w:val="20"/>
          <w:szCs w:val="20"/>
          <w:lang w:val="es-MX"/>
        </w:rPr>
        <w:t>)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14:paraId="28F05EC8" w14:textId="77777777" w:rsidR="005F76CB" w:rsidRPr="00C71F2B" w:rsidRDefault="005F76CB" w:rsidP="00675493">
      <w:pPr>
        <w:ind w:right="48"/>
        <w:jc w:val="both"/>
        <w:rPr>
          <w:rFonts w:cs="Arial"/>
          <w:sz w:val="20"/>
          <w:szCs w:val="20"/>
          <w:lang w:val="es-MX"/>
        </w:rPr>
      </w:pPr>
    </w:p>
    <w:p w14:paraId="2870ED1C" w14:textId="77777777" w:rsidR="005F76CB" w:rsidRPr="00C71F2B" w:rsidRDefault="00241977" w:rsidP="00675493">
      <w:pPr>
        <w:ind w:right="48"/>
        <w:jc w:val="both"/>
        <w:rPr>
          <w:rFonts w:cs="Arial"/>
          <w:sz w:val="20"/>
          <w:szCs w:val="20"/>
          <w:lang w:val="es-MX"/>
        </w:rPr>
      </w:pPr>
      <w:r>
        <w:rPr>
          <w:rFonts w:cs="Arial"/>
          <w:sz w:val="20"/>
          <w:szCs w:val="20"/>
          <w:lang w:val="es-MX"/>
        </w:rPr>
        <w:t>e</w:t>
      </w:r>
      <w:r w:rsidR="005F76CB" w:rsidRPr="00C71F2B">
        <w:rPr>
          <w:rFonts w:cs="Arial"/>
          <w:sz w:val="20"/>
          <w:szCs w:val="20"/>
          <w:lang w:val="es-MX"/>
        </w:rPr>
        <w:t xml:space="preserve">) </w:t>
      </w:r>
      <w:r w:rsidR="002F1AF2" w:rsidRPr="00C71F2B">
        <w:rPr>
          <w:rFonts w:cs="Arial"/>
          <w:sz w:val="20"/>
          <w:szCs w:val="20"/>
          <w:lang w:val="es-MX"/>
        </w:rPr>
        <w:t>Económica: 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w:t>
      </w:r>
      <w:r w:rsidR="005F76CB" w:rsidRPr="00C71F2B">
        <w:rPr>
          <w:rFonts w:cs="Arial"/>
          <w:sz w:val="20"/>
          <w:szCs w:val="20"/>
          <w:lang w:val="es-MX"/>
        </w:rPr>
        <w:t>;</w:t>
      </w:r>
    </w:p>
    <w:p w14:paraId="0F450578" w14:textId="77777777" w:rsidR="005F76CB" w:rsidRPr="00C71F2B" w:rsidRDefault="005F76CB" w:rsidP="00675493">
      <w:pPr>
        <w:ind w:right="48"/>
        <w:jc w:val="both"/>
        <w:rPr>
          <w:rFonts w:cs="Arial"/>
          <w:sz w:val="20"/>
          <w:szCs w:val="20"/>
          <w:lang w:val="es-MX"/>
        </w:rPr>
      </w:pPr>
    </w:p>
    <w:p w14:paraId="65EF8C35"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f</w:t>
      </w:r>
      <w:r w:rsidR="00D5051F" w:rsidRPr="00C71F2B">
        <w:rPr>
          <w:rFonts w:cs="Arial"/>
          <w:sz w:val="20"/>
          <w:szCs w:val="20"/>
          <w:lang w:val="es-MX"/>
        </w:rPr>
        <w:t>) Sexual: cualquier acción que degrade o dañe el cuerpo, la integridad y libertad sexuales de la mujer. Dicha acción comprende cualquier afectación a la dignidad, integridad, libertad y seguridad;</w:t>
      </w:r>
    </w:p>
    <w:p w14:paraId="31E2AF43" w14:textId="77777777" w:rsidR="00D5051F" w:rsidRPr="00C71F2B" w:rsidRDefault="00D5051F" w:rsidP="00675493">
      <w:pPr>
        <w:autoSpaceDE w:val="0"/>
        <w:autoSpaceDN w:val="0"/>
        <w:adjustRightInd w:val="0"/>
        <w:ind w:right="-1"/>
        <w:jc w:val="both"/>
        <w:rPr>
          <w:rFonts w:cs="Arial"/>
          <w:sz w:val="20"/>
          <w:szCs w:val="20"/>
          <w:lang w:val="es-MX"/>
        </w:rPr>
      </w:pPr>
    </w:p>
    <w:p w14:paraId="606A674B"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g</w:t>
      </w:r>
      <w:r w:rsidR="00D5051F" w:rsidRPr="00C71F2B">
        <w:rPr>
          <w:rFonts w:cs="Arial"/>
          <w:sz w:val="20"/>
          <w:szCs w:val="20"/>
          <w:lang w:val="es-MX"/>
        </w:rPr>
        <w:t xml:space="preserve">)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14:paraId="6D098CCC" w14:textId="77777777" w:rsidR="00F85124" w:rsidRDefault="009420AB"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w:t>
      </w:r>
      <w:r w:rsidR="00F85124">
        <w:rPr>
          <w:rFonts w:cs="Arial"/>
          <w:b/>
          <w:i/>
          <w:sz w:val="16"/>
          <w:szCs w:val="16"/>
          <w:lang w:val="es-MX"/>
        </w:rPr>
        <w:t xml:space="preserve"> </w:t>
      </w:r>
      <w:proofErr w:type="gramStart"/>
      <w:r w:rsidR="00AA6E36">
        <w:rPr>
          <w:rFonts w:cs="Arial"/>
          <w:b/>
          <w:i/>
          <w:sz w:val="16"/>
          <w:szCs w:val="16"/>
          <w:lang w:val="es-MX"/>
        </w:rPr>
        <w:t>Reformado</w:t>
      </w:r>
      <w:r w:rsidR="00F85124">
        <w:rPr>
          <w:rFonts w:cs="Arial"/>
          <w:b/>
          <w:i/>
          <w:sz w:val="16"/>
          <w:szCs w:val="16"/>
          <w:lang w:val="es-MX"/>
        </w:rPr>
        <w:t xml:space="preserve">,  </w:t>
      </w:r>
      <w:r w:rsidR="00F85124">
        <w:rPr>
          <w:rFonts w:cs="Arial"/>
          <w:b/>
          <w:i/>
          <w:sz w:val="16"/>
          <w:szCs w:val="16"/>
        </w:rPr>
        <w:t>P.O.</w:t>
      </w:r>
      <w:proofErr w:type="gramEnd"/>
      <w:r w:rsidR="00F85124">
        <w:rPr>
          <w:rFonts w:cs="Arial"/>
          <w:b/>
          <w:i/>
          <w:sz w:val="16"/>
          <w:szCs w:val="16"/>
        </w:rPr>
        <w:t xml:space="preserve"> No. 122</w:t>
      </w:r>
      <w:r w:rsidR="00F85124">
        <w:rPr>
          <w:rFonts w:cs="Arial"/>
          <w:b/>
          <w:i/>
          <w:sz w:val="16"/>
          <w:szCs w:val="16"/>
          <w:lang w:val="es-MX"/>
        </w:rPr>
        <w:t>, del 11</w:t>
      </w:r>
      <w:r w:rsidR="00F85124" w:rsidRPr="00D65024">
        <w:rPr>
          <w:rFonts w:cs="Arial"/>
          <w:b/>
          <w:i/>
          <w:sz w:val="16"/>
          <w:szCs w:val="16"/>
          <w:lang w:val="es-MX"/>
        </w:rPr>
        <w:t xml:space="preserve"> de</w:t>
      </w:r>
      <w:r w:rsidR="00F85124">
        <w:rPr>
          <w:rFonts w:cs="Arial"/>
          <w:b/>
          <w:i/>
          <w:sz w:val="16"/>
          <w:szCs w:val="16"/>
          <w:lang w:val="es-MX"/>
        </w:rPr>
        <w:t xml:space="preserve"> octubre</w:t>
      </w:r>
      <w:r w:rsidR="00F85124" w:rsidRPr="00D65024">
        <w:rPr>
          <w:rFonts w:cs="Arial"/>
          <w:b/>
          <w:i/>
          <w:sz w:val="16"/>
          <w:szCs w:val="16"/>
          <w:lang w:val="es-MX"/>
        </w:rPr>
        <w:t xml:space="preserve"> de </w:t>
      </w:r>
      <w:r w:rsidR="00F85124">
        <w:rPr>
          <w:rFonts w:cs="Arial"/>
          <w:b/>
          <w:i/>
          <w:sz w:val="16"/>
          <w:szCs w:val="16"/>
          <w:lang w:val="es-MX"/>
        </w:rPr>
        <w:t>2023</w:t>
      </w:r>
      <w:r w:rsidR="00F85124" w:rsidRPr="00D65024">
        <w:rPr>
          <w:rFonts w:cs="Arial"/>
          <w:b/>
          <w:i/>
          <w:sz w:val="16"/>
          <w:szCs w:val="16"/>
          <w:lang w:val="es-MX"/>
        </w:rPr>
        <w:t>.</w:t>
      </w:r>
    </w:p>
    <w:p w14:paraId="226B652C" w14:textId="77777777"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D151497" w14:textId="77777777" w:rsidR="00D5051F" w:rsidRPr="00C71F2B" w:rsidRDefault="00D5051F" w:rsidP="00675493">
      <w:pPr>
        <w:autoSpaceDE w:val="0"/>
        <w:autoSpaceDN w:val="0"/>
        <w:adjustRightInd w:val="0"/>
        <w:ind w:right="-1"/>
        <w:jc w:val="both"/>
        <w:rPr>
          <w:rFonts w:cs="Arial"/>
          <w:sz w:val="20"/>
          <w:szCs w:val="20"/>
          <w:lang w:val="es-MX"/>
        </w:rPr>
      </w:pPr>
    </w:p>
    <w:p w14:paraId="7CC3A2E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14:paraId="784D1450" w14:textId="77777777" w:rsidR="00D5051F" w:rsidRPr="00C71F2B" w:rsidRDefault="00D5051F" w:rsidP="00675493">
      <w:pPr>
        <w:autoSpaceDE w:val="0"/>
        <w:autoSpaceDN w:val="0"/>
        <w:adjustRightInd w:val="0"/>
        <w:ind w:right="-1"/>
        <w:jc w:val="both"/>
        <w:rPr>
          <w:rFonts w:cs="Arial"/>
          <w:sz w:val="20"/>
          <w:szCs w:val="20"/>
          <w:lang w:val="es-MX"/>
        </w:rPr>
      </w:pPr>
    </w:p>
    <w:p w14:paraId="40113B4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II. El abuso de medicación y patologización de los procesos naturales, considerando como tales, la omisión de la atención oportuna y eficaz de las emergencias obstétricas;</w:t>
      </w:r>
    </w:p>
    <w:p w14:paraId="701BA9CB" w14:textId="77777777" w:rsidR="00D5051F" w:rsidRPr="00C71F2B" w:rsidRDefault="00D5051F" w:rsidP="00675493">
      <w:pPr>
        <w:autoSpaceDE w:val="0"/>
        <w:autoSpaceDN w:val="0"/>
        <w:adjustRightInd w:val="0"/>
        <w:ind w:right="-1"/>
        <w:jc w:val="both"/>
        <w:rPr>
          <w:rFonts w:cs="Arial"/>
          <w:sz w:val="20"/>
          <w:szCs w:val="20"/>
          <w:lang w:val="es-MX"/>
        </w:rPr>
      </w:pPr>
    </w:p>
    <w:p w14:paraId="704DC7E1"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lastRenderedPageBreak/>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14:paraId="72F9FBBF" w14:textId="77777777" w:rsidR="00D5051F" w:rsidRPr="00C71F2B" w:rsidRDefault="00D5051F" w:rsidP="00675493">
      <w:pPr>
        <w:autoSpaceDE w:val="0"/>
        <w:autoSpaceDN w:val="0"/>
        <w:adjustRightInd w:val="0"/>
        <w:ind w:right="-1"/>
        <w:jc w:val="both"/>
        <w:rPr>
          <w:rFonts w:cs="Arial"/>
          <w:sz w:val="20"/>
          <w:szCs w:val="20"/>
          <w:lang w:val="es-MX"/>
        </w:rPr>
      </w:pPr>
    </w:p>
    <w:p w14:paraId="7B3BB5B6"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14:paraId="73E3C88A" w14:textId="77777777" w:rsidR="00355BA5" w:rsidRDefault="00355BA5" w:rsidP="00675493">
      <w:pPr>
        <w:autoSpaceDE w:val="0"/>
        <w:autoSpaceDN w:val="0"/>
        <w:adjustRightInd w:val="0"/>
        <w:ind w:right="-1"/>
        <w:jc w:val="both"/>
        <w:rPr>
          <w:rFonts w:cs="Arial"/>
          <w:sz w:val="20"/>
          <w:szCs w:val="20"/>
          <w:lang w:val="es-MX"/>
        </w:rPr>
      </w:pPr>
    </w:p>
    <w:p w14:paraId="51A9C8AD" w14:textId="0E37206E"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14:paraId="798482FD" w14:textId="77777777" w:rsidR="00AA6E36" w:rsidRPr="00C71F2B" w:rsidRDefault="00AA6E36" w:rsidP="00675493">
      <w:pPr>
        <w:autoSpaceDE w:val="0"/>
        <w:autoSpaceDN w:val="0"/>
        <w:adjustRightInd w:val="0"/>
        <w:ind w:right="-1"/>
        <w:jc w:val="both"/>
        <w:rPr>
          <w:rFonts w:cs="Arial"/>
          <w:sz w:val="20"/>
          <w:szCs w:val="20"/>
          <w:lang w:val="es-MX"/>
        </w:rPr>
      </w:pPr>
    </w:p>
    <w:p w14:paraId="6BA2248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 Practicar procedimientos innecesarios, tales como cortes, revisiones u obligar a la mujer a parir en posición supina y con las piernas levantadas, existiendo los medios necesarios para la realización del parto vertical; </w:t>
      </w:r>
    </w:p>
    <w:p w14:paraId="46617D82" w14:textId="55CBFBFA"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518ABEF"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3E88C325" w14:textId="77777777" w:rsidR="00AA6E36" w:rsidRDefault="00AA6E36" w:rsidP="00675493">
      <w:pPr>
        <w:autoSpaceDE w:val="0"/>
        <w:autoSpaceDN w:val="0"/>
        <w:adjustRightInd w:val="0"/>
        <w:ind w:right="-1"/>
        <w:jc w:val="both"/>
        <w:rPr>
          <w:rFonts w:cs="Arial"/>
          <w:sz w:val="20"/>
          <w:szCs w:val="20"/>
          <w:lang w:val="es-MX"/>
        </w:rPr>
      </w:pPr>
    </w:p>
    <w:p w14:paraId="1FB33BAF" w14:textId="77777777" w:rsidR="00AA6E36" w:rsidRDefault="00AA6E36" w:rsidP="00675493">
      <w:pPr>
        <w:autoSpaceDE w:val="0"/>
        <w:autoSpaceDN w:val="0"/>
        <w:adjustRightInd w:val="0"/>
        <w:ind w:right="-1"/>
        <w:jc w:val="both"/>
        <w:rPr>
          <w:rFonts w:cs="Arial"/>
          <w:sz w:val="20"/>
          <w:szCs w:val="20"/>
          <w:lang w:val="es-MX"/>
        </w:rPr>
      </w:pPr>
      <w:proofErr w:type="spellStart"/>
      <w:r w:rsidRPr="00AA6E36">
        <w:rPr>
          <w:rFonts w:cs="Arial"/>
          <w:sz w:val="20"/>
          <w:szCs w:val="20"/>
          <w:lang w:val="es-MX"/>
        </w:rPr>
        <w:t>VIl</w:t>
      </w:r>
      <w:proofErr w:type="spellEnd"/>
      <w:r w:rsidRPr="00AA6E36">
        <w:rPr>
          <w:rFonts w:cs="Arial"/>
          <w:sz w:val="20"/>
          <w:szCs w:val="20"/>
          <w:lang w:val="es-MX"/>
        </w:rPr>
        <w:t xml:space="preserve">.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14:paraId="3A0568DD" w14:textId="0D8E90E5"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7C94BA47"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70BB2762" w14:textId="77777777" w:rsidR="00AA6E36" w:rsidRDefault="00AA6E36" w:rsidP="00675493">
      <w:pPr>
        <w:autoSpaceDE w:val="0"/>
        <w:autoSpaceDN w:val="0"/>
        <w:adjustRightInd w:val="0"/>
        <w:ind w:right="-1"/>
        <w:jc w:val="both"/>
        <w:rPr>
          <w:rFonts w:cs="Arial"/>
          <w:sz w:val="20"/>
          <w:szCs w:val="20"/>
          <w:lang w:val="es-MX"/>
        </w:rPr>
      </w:pPr>
    </w:p>
    <w:p w14:paraId="56E2C287"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14:paraId="544D8C7C" w14:textId="31596A53"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FE6608">
        <w:rPr>
          <w:rFonts w:cs="Arial"/>
          <w:b/>
          <w:i/>
          <w:sz w:val="16"/>
          <w:szCs w:val="16"/>
          <w:lang w:val="es-MX"/>
        </w:rPr>
        <w:t>a</w:t>
      </w:r>
      <w:r>
        <w:rPr>
          <w:rFonts w:cs="Arial"/>
          <w:b/>
          <w:i/>
          <w:sz w:val="16"/>
          <w:szCs w:val="16"/>
          <w:lang w:val="es-MX"/>
        </w:rPr>
        <w:t xml:space="preserve">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3E1349EA" w14:textId="77777777"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50759D2" w14:textId="77777777" w:rsidR="00D5051F" w:rsidRPr="00236A2F" w:rsidRDefault="00D5051F" w:rsidP="00675493">
      <w:pPr>
        <w:autoSpaceDE w:val="0"/>
        <w:autoSpaceDN w:val="0"/>
        <w:adjustRightInd w:val="0"/>
        <w:ind w:right="-1"/>
        <w:jc w:val="both"/>
        <w:rPr>
          <w:rFonts w:cs="Arial"/>
          <w:sz w:val="20"/>
          <w:szCs w:val="20"/>
          <w:lang w:val="es-MX"/>
        </w:rPr>
      </w:pPr>
    </w:p>
    <w:p w14:paraId="060D8F88" w14:textId="7FFDF82A" w:rsidR="002F1AF2"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h</w:t>
      </w:r>
      <w:r w:rsidR="002F1AF2" w:rsidRPr="00236A2F">
        <w:rPr>
          <w:rFonts w:cs="Arial"/>
          <w:sz w:val="20"/>
          <w:szCs w:val="20"/>
          <w:lang w:val="es-MX"/>
        </w:rPr>
        <w:t xml:space="preserve">) </w:t>
      </w:r>
      <w:r w:rsidR="00B36B2C" w:rsidRPr="00236A2F">
        <w:rPr>
          <w:rFonts w:cs="Arial"/>
          <w:sz w:val="20"/>
          <w:szCs w:val="20"/>
        </w:rPr>
        <w:t xml:space="preserve">Simbólica: </w:t>
      </w:r>
      <w:r w:rsidR="00F0247F" w:rsidRPr="00F0247F">
        <w:rPr>
          <w:rFonts w:cs="Arial"/>
          <w:sz w:val="20"/>
          <w:szCs w:val="20"/>
        </w:rPr>
        <w:t xml:space="preserve">la </w:t>
      </w:r>
      <w:proofErr w:type="gramStart"/>
      <w:r w:rsidR="00F0247F" w:rsidRPr="00F0247F">
        <w:rPr>
          <w:rFonts w:cs="Arial"/>
          <w:sz w:val="20"/>
          <w:szCs w:val="20"/>
        </w:rPr>
        <w:t>que</w:t>
      </w:r>
      <w:proofErr w:type="gramEnd"/>
      <w:r w:rsidR="00F0247F" w:rsidRPr="00F0247F">
        <w:rPr>
          <w:rFonts w:cs="Arial"/>
          <w:sz w:val="20"/>
          <w:szCs w:val="20"/>
        </w:rPr>
        <w:t xml:space="preserve"> a través de patrones estereotipados, mensajes, valores, íconos o signos, transmita y reproduzca dominación, desigualdad y discriminación en las relaciones sociales, naturalizando la subordinación de la mujer en sociedad;</w:t>
      </w:r>
    </w:p>
    <w:p w14:paraId="5147F766" w14:textId="6DA0FAEA" w:rsidR="002F1AF2"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 P.O. No. 66, del 03 de junio de 2026</w:t>
      </w:r>
    </w:p>
    <w:p w14:paraId="0E5833C4" w14:textId="614960A8" w:rsidR="00E3004A" w:rsidRPr="00FE6608" w:rsidRDefault="00E3004A" w:rsidP="00E3004A">
      <w:pPr>
        <w:autoSpaceDE w:val="0"/>
        <w:autoSpaceDN w:val="0"/>
        <w:adjustRightInd w:val="0"/>
        <w:ind w:right="-1"/>
        <w:jc w:val="right"/>
        <w:rPr>
          <w:rFonts w:cs="Arial"/>
          <w:b/>
          <w:bCs/>
          <w:i/>
          <w:iCs/>
          <w:sz w:val="16"/>
          <w:szCs w:val="16"/>
          <w:lang w:val="es-MX"/>
        </w:rPr>
      </w:pPr>
      <w:hyperlink r:id="rId15" w:history="1">
        <w:r w:rsidRPr="00FE6608">
          <w:rPr>
            <w:rStyle w:val="Hipervnculo"/>
            <w:rFonts w:cs="Arial"/>
            <w:b/>
            <w:bCs/>
            <w:i/>
            <w:iCs/>
            <w:sz w:val="16"/>
            <w:szCs w:val="16"/>
            <w:lang w:val="es-MX"/>
          </w:rPr>
          <w:t>https://po.tamaulipas.gob.mx/wp-content/uploads/2026/06/cli-66-030626.pdf</w:t>
        </w:r>
      </w:hyperlink>
    </w:p>
    <w:p w14:paraId="44A58350" w14:textId="77777777" w:rsidR="00E3004A" w:rsidRPr="00E3004A" w:rsidRDefault="00E3004A" w:rsidP="00E3004A">
      <w:pPr>
        <w:autoSpaceDE w:val="0"/>
        <w:autoSpaceDN w:val="0"/>
        <w:adjustRightInd w:val="0"/>
        <w:ind w:right="-1"/>
        <w:jc w:val="right"/>
        <w:rPr>
          <w:rFonts w:cs="Arial"/>
          <w:b/>
          <w:bCs/>
          <w:sz w:val="16"/>
          <w:szCs w:val="16"/>
          <w:lang w:val="es-MX"/>
        </w:rPr>
      </w:pPr>
    </w:p>
    <w:p w14:paraId="46E82BF0" w14:textId="5B2F6862" w:rsidR="00E3004A" w:rsidRPr="00D2305D" w:rsidRDefault="005C16A4" w:rsidP="00E3004A">
      <w:pPr>
        <w:autoSpaceDE w:val="0"/>
        <w:autoSpaceDN w:val="0"/>
        <w:adjustRightInd w:val="0"/>
        <w:ind w:right="-1"/>
        <w:jc w:val="both"/>
        <w:rPr>
          <w:rFonts w:cs="Arial"/>
          <w:sz w:val="20"/>
          <w:szCs w:val="20"/>
        </w:rPr>
      </w:pPr>
      <w:r>
        <w:rPr>
          <w:rFonts w:cs="Arial"/>
          <w:sz w:val="20"/>
          <w:szCs w:val="20"/>
          <w:lang w:val="es-MX"/>
        </w:rPr>
        <w:t>i</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r w:rsidR="00E3004A">
        <w:rPr>
          <w:rFonts w:cs="Arial"/>
          <w:sz w:val="20"/>
          <w:szCs w:val="20"/>
        </w:rPr>
        <w:t>; y</w:t>
      </w:r>
    </w:p>
    <w:p w14:paraId="53EA6D67" w14:textId="77777777" w:rsidR="00E3004A"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 P.O. No. 66, del 03 de junio de 2026</w:t>
      </w:r>
    </w:p>
    <w:p w14:paraId="6373F2BD" w14:textId="77777777" w:rsidR="00E3004A" w:rsidRPr="00FE6608" w:rsidRDefault="00E3004A" w:rsidP="00E3004A">
      <w:pPr>
        <w:autoSpaceDE w:val="0"/>
        <w:autoSpaceDN w:val="0"/>
        <w:adjustRightInd w:val="0"/>
        <w:ind w:right="-1"/>
        <w:jc w:val="right"/>
        <w:rPr>
          <w:rFonts w:cs="Arial"/>
          <w:b/>
          <w:bCs/>
          <w:i/>
          <w:iCs/>
          <w:sz w:val="16"/>
          <w:szCs w:val="16"/>
          <w:lang w:val="es-MX"/>
        </w:rPr>
      </w:pPr>
      <w:hyperlink r:id="rId16" w:history="1">
        <w:r w:rsidRPr="00FE6608">
          <w:rPr>
            <w:rStyle w:val="Hipervnculo"/>
            <w:rFonts w:cs="Arial"/>
            <w:b/>
            <w:bCs/>
            <w:i/>
            <w:iCs/>
            <w:sz w:val="16"/>
            <w:szCs w:val="16"/>
            <w:lang w:val="es-MX"/>
          </w:rPr>
          <w:t>https://po.tamaulipas.gob.mx/wp-content/uploads/2026/06/cli-66-030626.pdf</w:t>
        </w:r>
      </w:hyperlink>
    </w:p>
    <w:p w14:paraId="5C4F975F" w14:textId="77777777" w:rsidR="0007049F" w:rsidRPr="00FE6608" w:rsidRDefault="0007049F" w:rsidP="00E3004A">
      <w:pPr>
        <w:autoSpaceDE w:val="0"/>
        <w:autoSpaceDN w:val="0"/>
        <w:adjustRightInd w:val="0"/>
        <w:ind w:right="-1"/>
        <w:rPr>
          <w:rFonts w:cs="Arial"/>
          <w:i/>
          <w:iCs/>
          <w:sz w:val="20"/>
          <w:szCs w:val="20"/>
          <w:lang w:val="es-MX"/>
        </w:rPr>
      </w:pPr>
    </w:p>
    <w:p w14:paraId="6D39F4F1" w14:textId="6E442084" w:rsidR="00E3004A" w:rsidRDefault="005C16A4" w:rsidP="00B36B2C">
      <w:pPr>
        <w:jc w:val="both"/>
        <w:rPr>
          <w:rFonts w:cs="Arial"/>
          <w:sz w:val="20"/>
          <w:szCs w:val="20"/>
        </w:rPr>
      </w:pPr>
      <w:r>
        <w:rPr>
          <w:rFonts w:cs="Arial"/>
          <w:sz w:val="20"/>
          <w:szCs w:val="20"/>
          <w:lang w:val="es-MX"/>
        </w:rPr>
        <w:t>j</w:t>
      </w:r>
      <w:r w:rsidR="0007049F" w:rsidRPr="00236A2F">
        <w:rPr>
          <w:rFonts w:cs="Arial"/>
          <w:sz w:val="20"/>
          <w:szCs w:val="20"/>
          <w:lang w:val="es-MX"/>
        </w:rPr>
        <w:t xml:space="preserve">) </w:t>
      </w:r>
      <w:r w:rsidR="00E3004A" w:rsidRPr="00E3004A">
        <w:rPr>
          <w:rFonts w:cs="Arial"/>
          <w:sz w:val="20"/>
          <w:szCs w:val="20"/>
        </w:rPr>
        <w:t>Violencia a través de interpósita persona: 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 Se manifiesta a través de diversas conductas, entre otras:</w:t>
      </w:r>
    </w:p>
    <w:p w14:paraId="78242480" w14:textId="77777777" w:rsidR="00E3004A" w:rsidRDefault="00E3004A" w:rsidP="00B36B2C">
      <w:pPr>
        <w:jc w:val="both"/>
        <w:rPr>
          <w:rFonts w:cs="Arial"/>
          <w:sz w:val="20"/>
          <w:szCs w:val="20"/>
        </w:rPr>
      </w:pPr>
    </w:p>
    <w:p w14:paraId="25460C67" w14:textId="77777777" w:rsidR="00E3004A" w:rsidRDefault="00E3004A" w:rsidP="00B36B2C">
      <w:pPr>
        <w:jc w:val="both"/>
        <w:rPr>
          <w:rFonts w:cs="Arial"/>
          <w:sz w:val="20"/>
          <w:szCs w:val="20"/>
        </w:rPr>
      </w:pPr>
      <w:r w:rsidRPr="00E3004A">
        <w:rPr>
          <w:rFonts w:cs="Arial"/>
          <w:sz w:val="20"/>
          <w:szCs w:val="20"/>
        </w:rPr>
        <w:t xml:space="preserve">l. Amenazar con causar daño a las hijas e hijos; </w:t>
      </w:r>
    </w:p>
    <w:p w14:paraId="13B301CF" w14:textId="77777777" w:rsidR="00E3004A" w:rsidRDefault="00E3004A" w:rsidP="00B36B2C">
      <w:pPr>
        <w:jc w:val="both"/>
        <w:rPr>
          <w:rFonts w:cs="Arial"/>
          <w:sz w:val="20"/>
          <w:szCs w:val="20"/>
        </w:rPr>
      </w:pPr>
    </w:p>
    <w:p w14:paraId="58C63B4F" w14:textId="77777777" w:rsidR="00E3004A" w:rsidRDefault="00E3004A" w:rsidP="00B36B2C">
      <w:pPr>
        <w:jc w:val="both"/>
        <w:rPr>
          <w:rFonts w:cs="Arial"/>
          <w:sz w:val="20"/>
          <w:szCs w:val="20"/>
        </w:rPr>
      </w:pPr>
      <w:r w:rsidRPr="00E3004A">
        <w:rPr>
          <w:rFonts w:cs="Arial"/>
          <w:sz w:val="20"/>
          <w:szCs w:val="20"/>
        </w:rPr>
        <w:t xml:space="preserve">II. Amenazar con ocultar, retener, o sustraer a hijas e hijos fuera de su domicilio o de su lugar habitual de residencia; </w:t>
      </w:r>
    </w:p>
    <w:p w14:paraId="2EE888C1" w14:textId="77777777" w:rsidR="00E3004A" w:rsidRDefault="00E3004A" w:rsidP="00B36B2C">
      <w:pPr>
        <w:jc w:val="both"/>
        <w:rPr>
          <w:rFonts w:cs="Arial"/>
          <w:sz w:val="20"/>
          <w:szCs w:val="20"/>
        </w:rPr>
      </w:pPr>
    </w:p>
    <w:p w14:paraId="252F3FF8" w14:textId="77777777" w:rsidR="00E3004A" w:rsidRDefault="00E3004A" w:rsidP="00B36B2C">
      <w:pPr>
        <w:jc w:val="both"/>
        <w:rPr>
          <w:rFonts w:cs="Arial"/>
          <w:sz w:val="20"/>
          <w:szCs w:val="20"/>
        </w:rPr>
      </w:pPr>
      <w:r w:rsidRPr="00E3004A">
        <w:rPr>
          <w:rFonts w:cs="Arial"/>
          <w:sz w:val="20"/>
          <w:szCs w:val="20"/>
        </w:rPr>
        <w:t>III. Utilizar a hijas y/o hijos para obtener información respecto de la madre;</w:t>
      </w:r>
    </w:p>
    <w:p w14:paraId="7C947A10" w14:textId="77777777" w:rsidR="00E3004A" w:rsidRDefault="00E3004A" w:rsidP="00B36B2C">
      <w:pPr>
        <w:jc w:val="both"/>
        <w:rPr>
          <w:rFonts w:cs="Arial"/>
          <w:sz w:val="20"/>
          <w:szCs w:val="20"/>
        </w:rPr>
      </w:pPr>
    </w:p>
    <w:p w14:paraId="57A49F62" w14:textId="77777777" w:rsidR="00E3004A" w:rsidRDefault="00E3004A" w:rsidP="00B36B2C">
      <w:pPr>
        <w:jc w:val="both"/>
        <w:rPr>
          <w:rFonts w:cs="Arial"/>
          <w:sz w:val="20"/>
          <w:szCs w:val="20"/>
        </w:rPr>
      </w:pPr>
      <w:r w:rsidRPr="00E3004A">
        <w:rPr>
          <w:rFonts w:cs="Arial"/>
          <w:sz w:val="20"/>
          <w:szCs w:val="20"/>
        </w:rPr>
        <w:t xml:space="preserve">IV. Promover, incitar o fomentar actos de violencia física de hijas y/o hijos en contra de la madre; </w:t>
      </w:r>
    </w:p>
    <w:p w14:paraId="06B08A5D" w14:textId="77777777" w:rsidR="00E3004A" w:rsidRDefault="00E3004A" w:rsidP="00B36B2C">
      <w:pPr>
        <w:jc w:val="both"/>
        <w:rPr>
          <w:rFonts w:cs="Arial"/>
          <w:sz w:val="20"/>
          <w:szCs w:val="20"/>
        </w:rPr>
      </w:pPr>
    </w:p>
    <w:p w14:paraId="72ED7E99" w14:textId="77777777" w:rsidR="00E3004A" w:rsidRDefault="00E3004A" w:rsidP="00B36B2C">
      <w:pPr>
        <w:jc w:val="both"/>
        <w:rPr>
          <w:rFonts w:cs="Arial"/>
          <w:sz w:val="20"/>
          <w:szCs w:val="20"/>
        </w:rPr>
      </w:pPr>
      <w:r w:rsidRPr="00E3004A">
        <w:rPr>
          <w:rFonts w:cs="Arial"/>
          <w:sz w:val="20"/>
          <w:szCs w:val="20"/>
        </w:rPr>
        <w:t xml:space="preserve">V. Promover, incitar o fomentar actos de violencia psicológica que descalifiquen la figura materna afectando el vínculo materno filial; </w:t>
      </w:r>
    </w:p>
    <w:p w14:paraId="5E93D268" w14:textId="77777777" w:rsidR="00E3004A" w:rsidRDefault="00E3004A" w:rsidP="00B36B2C">
      <w:pPr>
        <w:jc w:val="both"/>
        <w:rPr>
          <w:rFonts w:cs="Arial"/>
          <w:sz w:val="20"/>
          <w:szCs w:val="20"/>
        </w:rPr>
      </w:pPr>
    </w:p>
    <w:p w14:paraId="40C4A6A6" w14:textId="77777777" w:rsidR="00E3004A" w:rsidRDefault="00E3004A" w:rsidP="00B36B2C">
      <w:pPr>
        <w:jc w:val="both"/>
        <w:rPr>
          <w:rFonts w:cs="Arial"/>
          <w:sz w:val="20"/>
          <w:szCs w:val="20"/>
        </w:rPr>
      </w:pPr>
      <w:r w:rsidRPr="00E3004A">
        <w:rPr>
          <w:rFonts w:cs="Arial"/>
          <w:sz w:val="20"/>
          <w:szCs w:val="20"/>
        </w:rPr>
        <w:t xml:space="preserve">VI. Ocultar, retener o sustraer a hijas y/o </w:t>
      </w:r>
      <w:proofErr w:type="gramStart"/>
      <w:r w:rsidRPr="00E3004A">
        <w:rPr>
          <w:rFonts w:cs="Arial"/>
          <w:sz w:val="20"/>
          <w:szCs w:val="20"/>
        </w:rPr>
        <w:t>hijos</w:t>
      </w:r>
      <w:proofErr w:type="gramEnd"/>
      <w:r w:rsidRPr="00E3004A">
        <w:rPr>
          <w:rFonts w:cs="Arial"/>
          <w:sz w:val="20"/>
          <w:szCs w:val="20"/>
        </w:rPr>
        <w:t xml:space="preserve"> así como a familiares o personas allegadas; </w:t>
      </w:r>
    </w:p>
    <w:p w14:paraId="71C502BA" w14:textId="77777777" w:rsidR="00E3004A" w:rsidRDefault="00E3004A" w:rsidP="00B36B2C">
      <w:pPr>
        <w:jc w:val="both"/>
        <w:rPr>
          <w:rFonts w:cs="Arial"/>
          <w:sz w:val="20"/>
          <w:szCs w:val="20"/>
        </w:rPr>
      </w:pPr>
    </w:p>
    <w:p w14:paraId="4BE78DE4" w14:textId="77777777" w:rsidR="00E3004A" w:rsidRDefault="00E3004A" w:rsidP="00B36B2C">
      <w:pPr>
        <w:jc w:val="both"/>
        <w:rPr>
          <w:rFonts w:cs="Arial"/>
          <w:sz w:val="20"/>
          <w:szCs w:val="20"/>
        </w:rPr>
      </w:pPr>
      <w:r w:rsidRPr="00E3004A">
        <w:rPr>
          <w:rFonts w:cs="Arial"/>
          <w:sz w:val="20"/>
          <w:szCs w:val="20"/>
        </w:rPr>
        <w:lastRenderedPageBreak/>
        <w:t xml:space="preserve">VII. Interponer acciones legales con base en hechos falsos o inexistentes, en contra de las mujeres para obtener la guarda y custodia, cuidados y atenciones o pérdida de la patria potestad de las hijas y/o hijos en común; y </w:t>
      </w:r>
    </w:p>
    <w:p w14:paraId="32BCD1AF" w14:textId="77777777" w:rsidR="00E3004A" w:rsidRDefault="00E3004A" w:rsidP="00B36B2C">
      <w:pPr>
        <w:jc w:val="both"/>
        <w:rPr>
          <w:rFonts w:cs="Arial"/>
          <w:sz w:val="20"/>
          <w:szCs w:val="20"/>
        </w:rPr>
      </w:pPr>
    </w:p>
    <w:p w14:paraId="5E91F3D2" w14:textId="10259329" w:rsidR="00E3004A" w:rsidRDefault="00E3004A" w:rsidP="00B36B2C">
      <w:pPr>
        <w:jc w:val="both"/>
        <w:rPr>
          <w:rFonts w:cs="Arial"/>
          <w:sz w:val="20"/>
          <w:szCs w:val="20"/>
          <w:lang w:val="es-MX"/>
        </w:rPr>
      </w:pPr>
      <w:r w:rsidRPr="00E3004A">
        <w:rPr>
          <w:rFonts w:cs="Arial"/>
          <w:sz w:val="20"/>
          <w:szCs w:val="20"/>
        </w:rPr>
        <w:t>VIlI. Condicionar el cumplimiento de las obligaciones alimentarias a las mujeres y a sus hijas e hijos.</w:t>
      </w:r>
    </w:p>
    <w:p w14:paraId="746F0667" w14:textId="44F2D4B9" w:rsidR="00B36B2C" w:rsidRPr="00FE6608" w:rsidRDefault="007D1BA6" w:rsidP="00E3004A">
      <w:pPr>
        <w:jc w:val="right"/>
        <w:rPr>
          <w:rFonts w:cs="Arial"/>
          <w:b/>
          <w:bCs/>
          <w:i/>
          <w:iCs/>
          <w:sz w:val="16"/>
          <w:szCs w:val="16"/>
          <w:lang w:val="es-MX"/>
        </w:rPr>
      </w:pPr>
      <w:r w:rsidRPr="00FE6608">
        <w:rPr>
          <w:rFonts w:cs="Arial"/>
          <w:b/>
          <w:bCs/>
          <w:i/>
          <w:iCs/>
          <w:sz w:val="16"/>
          <w:szCs w:val="16"/>
        </w:rPr>
        <w:t>Inciso</w:t>
      </w:r>
      <w:r w:rsidR="00B36B2C" w:rsidRPr="00FE6608">
        <w:rPr>
          <w:rFonts w:cs="Arial"/>
          <w:b/>
          <w:bCs/>
          <w:i/>
          <w:iCs/>
          <w:sz w:val="16"/>
          <w:szCs w:val="16"/>
        </w:rPr>
        <w:t xml:space="preserve"> deroga</w:t>
      </w:r>
      <w:r w:rsidRPr="00FE6608">
        <w:rPr>
          <w:rFonts w:cs="Arial"/>
          <w:b/>
          <w:bCs/>
          <w:i/>
          <w:iCs/>
          <w:sz w:val="16"/>
          <w:szCs w:val="16"/>
        </w:rPr>
        <w:t>do</w:t>
      </w:r>
      <w:r w:rsidR="00B36B2C" w:rsidRPr="00FE6608">
        <w:rPr>
          <w:rFonts w:cs="Arial"/>
          <w:b/>
          <w:bCs/>
          <w:i/>
          <w:iCs/>
          <w:sz w:val="16"/>
          <w:szCs w:val="16"/>
          <w:lang w:val="es-MX"/>
        </w:rPr>
        <w:t xml:space="preserve"> P.O. No. 83, del 14 de julio de 2021.</w:t>
      </w:r>
    </w:p>
    <w:p w14:paraId="51178DF9" w14:textId="760BFE17" w:rsidR="00E3004A" w:rsidRPr="00FE6608" w:rsidRDefault="00E3004A" w:rsidP="00E3004A">
      <w:pPr>
        <w:autoSpaceDE w:val="0"/>
        <w:autoSpaceDN w:val="0"/>
        <w:adjustRightInd w:val="0"/>
        <w:ind w:right="-1"/>
        <w:jc w:val="right"/>
        <w:rPr>
          <w:rFonts w:cs="Arial"/>
          <w:b/>
          <w:bCs/>
          <w:i/>
          <w:iCs/>
          <w:sz w:val="16"/>
          <w:szCs w:val="16"/>
          <w:lang w:val="es-MX"/>
        </w:rPr>
      </w:pPr>
      <w:r w:rsidRPr="00FE6608">
        <w:rPr>
          <w:rFonts w:cs="Arial"/>
          <w:b/>
          <w:bCs/>
          <w:i/>
          <w:iCs/>
          <w:sz w:val="16"/>
          <w:szCs w:val="16"/>
          <w:lang w:val="es-MX"/>
        </w:rPr>
        <w:t>Inciso reformado P.O. No. 66, del 03 de junio de 2026</w:t>
      </w:r>
      <w:r w:rsidR="00FC259F" w:rsidRPr="00FE6608">
        <w:rPr>
          <w:rFonts w:cs="Arial"/>
          <w:b/>
          <w:bCs/>
          <w:i/>
          <w:iCs/>
          <w:sz w:val="16"/>
          <w:szCs w:val="16"/>
          <w:lang w:val="es-MX"/>
        </w:rPr>
        <w:t>.</w:t>
      </w:r>
    </w:p>
    <w:p w14:paraId="0FAE6147" w14:textId="77777777" w:rsidR="00E3004A" w:rsidRDefault="00E3004A" w:rsidP="00E3004A">
      <w:pPr>
        <w:autoSpaceDE w:val="0"/>
        <w:autoSpaceDN w:val="0"/>
        <w:adjustRightInd w:val="0"/>
        <w:ind w:right="-1"/>
        <w:jc w:val="right"/>
      </w:pPr>
      <w:hyperlink r:id="rId17" w:history="1">
        <w:r w:rsidRPr="00FE6608">
          <w:rPr>
            <w:rStyle w:val="Hipervnculo"/>
            <w:rFonts w:cs="Arial"/>
            <w:b/>
            <w:bCs/>
            <w:i/>
            <w:iCs/>
            <w:sz w:val="16"/>
            <w:szCs w:val="16"/>
            <w:lang w:val="es-MX"/>
          </w:rPr>
          <w:t>https://po.tamaulipas.gob.mx/wp-content/uploads/2026/06/cli-66-030626.pdf</w:t>
        </w:r>
      </w:hyperlink>
    </w:p>
    <w:p w14:paraId="3AD5B817" w14:textId="77777777" w:rsidR="007D1BA6" w:rsidRDefault="007D1BA6" w:rsidP="00E3004A">
      <w:pPr>
        <w:autoSpaceDE w:val="0"/>
        <w:autoSpaceDN w:val="0"/>
        <w:adjustRightInd w:val="0"/>
        <w:ind w:right="-1"/>
        <w:jc w:val="right"/>
        <w:rPr>
          <w:rFonts w:cs="Arial"/>
          <w:b/>
          <w:bCs/>
          <w:sz w:val="16"/>
          <w:szCs w:val="16"/>
          <w:lang w:val="es-MX"/>
        </w:rPr>
      </w:pPr>
    </w:p>
    <w:p w14:paraId="670A45D3" w14:textId="77777777" w:rsidR="00E3004A" w:rsidRPr="00236A2F" w:rsidRDefault="00E3004A" w:rsidP="00675493">
      <w:pPr>
        <w:autoSpaceDE w:val="0"/>
        <w:autoSpaceDN w:val="0"/>
        <w:adjustRightInd w:val="0"/>
        <w:jc w:val="both"/>
        <w:rPr>
          <w:rFonts w:cs="Arial"/>
          <w:sz w:val="20"/>
          <w:szCs w:val="20"/>
          <w:lang w:val="es-MX"/>
        </w:rPr>
      </w:pPr>
    </w:p>
    <w:p w14:paraId="088FB9E5" w14:textId="77777777"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14:paraId="0CDB2B36"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14:paraId="4F155FC1" w14:textId="77777777" w:rsidR="00AD1F40" w:rsidRPr="00236A2F" w:rsidRDefault="00AD1F40" w:rsidP="00675493">
      <w:pPr>
        <w:ind w:right="49"/>
        <w:jc w:val="both"/>
        <w:rPr>
          <w:rFonts w:cs="Arial"/>
          <w:spacing w:val="-4"/>
          <w:sz w:val="20"/>
          <w:szCs w:val="20"/>
          <w:lang w:val="es-MX" w:eastAsia="es-MX"/>
        </w:rPr>
      </w:pPr>
    </w:p>
    <w:p w14:paraId="02073E3E"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 Ley: La Ley para Prevenir, Atender, Sancionar y Erradicar la Violencia contra las Mujeres;</w:t>
      </w:r>
    </w:p>
    <w:p w14:paraId="6AEB7CCE" w14:textId="77777777" w:rsidR="00C71F2B" w:rsidRPr="00C71F2B" w:rsidRDefault="00C71F2B" w:rsidP="00C71F2B">
      <w:pPr>
        <w:ind w:right="49"/>
        <w:jc w:val="both"/>
        <w:rPr>
          <w:rFonts w:cs="Arial"/>
          <w:spacing w:val="-4"/>
          <w:sz w:val="16"/>
          <w:szCs w:val="20"/>
          <w:lang w:val="es-MX" w:eastAsia="es-MX"/>
        </w:rPr>
      </w:pPr>
    </w:p>
    <w:p w14:paraId="671FD216"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w:t>
      </w:r>
    </w:p>
    <w:p w14:paraId="4ACB9273" w14:textId="77777777" w:rsidR="00C71F2B" w:rsidRPr="00C71F2B" w:rsidRDefault="00C71F2B" w:rsidP="00C71F2B">
      <w:pPr>
        <w:ind w:right="49"/>
        <w:jc w:val="both"/>
        <w:rPr>
          <w:rFonts w:cs="Arial"/>
          <w:spacing w:val="-4"/>
          <w:sz w:val="16"/>
          <w:szCs w:val="20"/>
          <w:lang w:val="es-MX" w:eastAsia="es-MX"/>
        </w:rPr>
      </w:pPr>
    </w:p>
    <w:p w14:paraId="7EBE144C"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III. Sistema Nacional: El Sistema Nacional para Prevenir, Atender, Sancionar y Erradicar la Violencia contra las Mujeres;</w:t>
      </w:r>
    </w:p>
    <w:p w14:paraId="5D1DB599" w14:textId="77777777" w:rsidR="00C71F2B" w:rsidRPr="00C71F2B" w:rsidRDefault="00C71F2B" w:rsidP="00C71F2B">
      <w:pPr>
        <w:ind w:right="49"/>
        <w:jc w:val="both"/>
        <w:rPr>
          <w:rFonts w:cs="Arial"/>
          <w:spacing w:val="-4"/>
          <w:sz w:val="16"/>
          <w:szCs w:val="20"/>
          <w:lang w:val="es-MX" w:eastAsia="es-MX"/>
        </w:rPr>
      </w:pPr>
    </w:p>
    <w:p w14:paraId="57CC9083"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IV. Sistema Estatal: El Sistema Estatal para Prevenir, Atender, Sancionar y Erradicar la Violencia contra las Mujeres;</w:t>
      </w:r>
    </w:p>
    <w:p w14:paraId="5DD0DAF0" w14:textId="77777777" w:rsidR="00C71F2B" w:rsidRPr="00C71F2B" w:rsidRDefault="00C71F2B" w:rsidP="00C71F2B">
      <w:pPr>
        <w:ind w:right="49"/>
        <w:jc w:val="both"/>
        <w:rPr>
          <w:rFonts w:cs="Arial"/>
          <w:spacing w:val="-4"/>
          <w:sz w:val="16"/>
          <w:szCs w:val="20"/>
          <w:lang w:val="es-MX" w:eastAsia="es-MX"/>
        </w:rPr>
      </w:pPr>
    </w:p>
    <w:p w14:paraId="306C11DD"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 Modalidades de violencia: Las formas, tipos o los ámbitos de ocurrencia en que se presenta la violencia contra las mujeres;</w:t>
      </w:r>
    </w:p>
    <w:p w14:paraId="3CF61B9C" w14:textId="77777777" w:rsidR="00C71F2B" w:rsidRPr="00C71F2B" w:rsidRDefault="00C71F2B" w:rsidP="00C71F2B">
      <w:pPr>
        <w:ind w:right="49"/>
        <w:jc w:val="both"/>
        <w:rPr>
          <w:rFonts w:cs="Arial"/>
          <w:spacing w:val="-4"/>
          <w:sz w:val="16"/>
          <w:szCs w:val="20"/>
          <w:lang w:val="es-MX" w:eastAsia="es-MX"/>
        </w:rPr>
      </w:pPr>
    </w:p>
    <w:p w14:paraId="488DFEB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 Violencia contra las mujeres: Cualquier conducta de acción o conducta, basada en su género, que cause muerte, daño o sufrimiento psicológico, físico, patrimonial, económico, sexual, obstétrica o diversa en la mujer, tanto en el ámbito privado como en el público;</w:t>
      </w:r>
    </w:p>
    <w:p w14:paraId="0A71CAE3" w14:textId="77777777" w:rsidR="00C71F2B" w:rsidRPr="00C71F2B" w:rsidRDefault="00C71F2B" w:rsidP="00C71F2B">
      <w:pPr>
        <w:ind w:right="49"/>
        <w:jc w:val="both"/>
        <w:rPr>
          <w:rFonts w:cs="Arial"/>
          <w:spacing w:val="-4"/>
          <w:sz w:val="16"/>
          <w:szCs w:val="20"/>
          <w:lang w:val="es-MX" w:eastAsia="es-MX"/>
        </w:rPr>
      </w:pPr>
    </w:p>
    <w:p w14:paraId="4A812B7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 Víctima: La mujer de cualquier edad a quien se le inflige cualquier tipo de violencia;</w:t>
      </w:r>
    </w:p>
    <w:p w14:paraId="586DA5F6" w14:textId="77777777" w:rsidR="00C71F2B" w:rsidRPr="00C71F2B" w:rsidRDefault="00C71F2B" w:rsidP="00C71F2B">
      <w:pPr>
        <w:ind w:right="49"/>
        <w:jc w:val="both"/>
        <w:rPr>
          <w:rFonts w:cs="Arial"/>
          <w:spacing w:val="-4"/>
          <w:sz w:val="16"/>
          <w:szCs w:val="20"/>
          <w:lang w:val="es-MX" w:eastAsia="es-MX"/>
        </w:rPr>
      </w:pPr>
    </w:p>
    <w:p w14:paraId="0184A284"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VIII. Agresor: La persona que inflige cualquier tipo de violencia contra las mujeres;</w:t>
      </w:r>
    </w:p>
    <w:p w14:paraId="585B54C1" w14:textId="77777777" w:rsidR="00326AB6" w:rsidRPr="00C71F2B" w:rsidRDefault="00326AB6" w:rsidP="00C71F2B">
      <w:pPr>
        <w:ind w:right="49"/>
        <w:jc w:val="both"/>
        <w:rPr>
          <w:rFonts w:cs="Arial"/>
          <w:spacing w:val="-4"/>
          <w:sz w:val="16"/>
          <w:szCs w:val="20"/>
          <w:lang w:val="es-MX" w:eastAsia="es-MX"/>
        </w:rPr>
      </w:pPr>
    </w:p>
    <w:p w14:paraId="42CF4FCC" w14:textId="77777777" w:rsidR="00AD1F40" w:rsidRDefault="00AD1F40" w:rsidP="00C71F2B">
      <w:pPr>
        <w:ind w:right="49"/>
        <w:jc w:val="both"/>
        <w:rPr>
          <w:rFonts w:cs="Arial"/>
          <w:spacing w:val="-4"/>
          <w:sz w:val="20"/>
          <w:szCs w:val="20"/>
          <w:lang w:eastAsia="es-MX"/>
        </w:rPr>
      </w:pPr>
      <w:r w:rsidRPr="00236A2F">
        <w:rPr>
          <w:rFonts w:cs="Arial"/>
          <w:spacing w:val="-4"/>
          <w:sz w:val="20"/>
          <w:szCs w:val="20"/>
          <w:lang w:val="es-MX" w:eastAsia="es-MX"/>
        </w:rPr>
        <w:t xml:space="preserve">IX. </w:t>
      </w:r>
      <w:r w:rsidR="0095493C" w:rsidRPr="00236A2F">
        <w:rPr>
          <w:rFonts w:cs="Arial"/>
          <w:spacing w:val="-4"/>
          <w:sz w:val="20"/>
          <w:szCs w:val="20"/>
          <w:lang w:eastAsia="es-MX"/>
        </w:rPr>
        <w:t xml:space="preserve">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w:t>
      </w:r>
      <w:proofErr w:type="spellStart"/>
      <w:r w:rsidR="0095493C" w:rsidRPr="00236A2F">
        <w:rPr>
          <w:rFonts w:cs="Arial"/>
          <w:spacing w:val="-4"/>
          <w:sz w:val="20"/>
          <w:szCs w:val="20"/>
          <w:lang w:eastAsia="es-MX"/>
        </w:rPr>
        <w:t>lnteramericana</w:t>
      </w:r>
      <w:proofErr w:type="spellEnd"/>
      <w:r w:rsidR="0095493C" w:rsidRPr="00236A2F">
        <w:rPr>
          <w:rFonts w:cs="Arial"/>
          <w:spacing w:val="-4"/>
          <w:sz w:val="20"/>
          <w:szCs w:val="20"/>
          <w:lang w:eastAsia="es-MX"/>
        </w:rPr>
        <w:t xml:space="preserve"> para Prevenir, Sancionar y Erradicar la Violencia contra la Mujer (Belem Do Pará) y demás instrumentos internacionales en la materia; y</w:t>
      </w:r>
    </w:p>
    <w:p w14:paraId="15DAF7BB" w14:textId="77777777" w:rsidR="00FE6608" w:rsidRDefault="00FE6608" w:rsidP="00675493">
      <w:pPr>
        <w:ind w:right="49"/>
        <w:jc w:val="both"/>
        <w:rPr>
          <w:rFonts w:cs="Arial"/>
          <w:spacing w:val="-4"/>
          <w:sz w:val="20"/>
          <w:szCs w:val="20"/>
          <w:lang w:val="es-MX" w:eastAsia="es-MX"/>
        </w:rPr>
      </w:pPr>
    </w:p>
    <w:p w14:paraId="6066D123" w14:textId="233726DF"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X. Refugios: Son los albergues, centros o establecimientos constituidos por organismos o asociaciones civiles o del Estado para la atención y protección de mujeres que han sido víctimas de violencia.</w:t>
      </w:r>
    </w:p>
    <w:p w14:paraId="63720673" w14:textId="77777777" w:rsidR="00F61466" w:rsidRDefault="00F61466" w:rsidP="00675493">
      <w:pPr>
        <w:autoSpaceDE w:val="0"/>
        <w:autoSpaceDN w:val="0"/>
        <w:adjustRightInd w:val="0"/>
        <w:ind w:right="49"/>
        <w:jc w:val="both"/>
        <w:rPr>
          <w:rFonts w:cs="Arial"/>
          <w:sz w:val="20"/>
          <w:szCs w:val="20"/>
          <w:lang w:val="es-MX"/>
        </w:rPr>
      </w:pPr>
    </w:p>
    <w:p w14:paraId="286E68B5"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w:t>
      </w:r>
    </w:p>
    <w:p w14:paraId="2EB3B60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14:paraId="3F5C09CF" w14:textId="77777777" w:rsidR="005F76CB" w:rsidRPr="00DE249B" w:rsidRDefault="005F76CB" w:rsidP="00675493">
      <w:pPr>
        <w:ind w:right="48"/>
        <w:jc w:val="center"/>
        <w:rPr>
          <w:rFonts w:cs="Arial"/>
          <w:b/>
          <w:sz w:val="16"/>
          <w:szCs w:val="16"/>
          <w:lang w:val="es-MX"/>
        </w:rPr>
      </w:pPr>
    </w:p>
    <w:p w14:paraId="48F1120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14:paraId="634E845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14:paraId="5637F4F7" w14:textId="77777777" w:rsidR="001771A4" w:rsidRPr="00E46AF9" w:rsidRDefault="001771A4" w:rsidP="00675493">
      <w:pPr>
        <w:ind w:right="48"/>
        <w:jc w:val="both"/>
        <w:rPr>
          <w:rFonts w:cs="Arial"/>
          <w:sz w:val="16"/>
          <w:szCs w:val="20"/>
          <w:lang w:val="es-MX"/>
        </w:rPr>
      </w:pPr>
    </w:p>
    <w:p w14:paraId="3BBD8F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14:paraId="7228D84D" w14:textId="77777777" w:rsidR="005F76CB" w:rsidRPr="00E46AF9" w:rsidRDefault="005F76CB" w:rsidP="00675493">
      <w:pPr>
        <w:ind w:right="48"/>
        <w:jc w:val="both"/>
        <w:rPr>
          <w:rFonts w:cs="Arial"/>
          <w:sz w:val="16"/>
          <w:szCs w:val="20"/>
          <w:lang w:val="es-MX"/>
        </w:rPr>
      </w:pPr>
    </w:p>
    <w:p w14:paraId="23FEF0B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14:paraId="0665884E" w14:textId="77777777" w:rsidR="005F76CB" w:rsidRPr="00E46AF9" w:rsidRDefault="005F76CB" w:rsidP="00675493">
      <w:pPr>
        <w:ind w:right="48"/>
        <w:jc w:val="both"/>
        <w:rPr>
          <w:rFonts w:cs="Arial"/>
          <w:sz w:val="16"/>
          <w:szCs w:val="20"/>
          <w:lang w:val="es-MX"/>
        </w:rPr>
      </w:pPr>
    </w:p>
    <w:p w14:paraId="002ADA6D"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a) brindar atención, asesoría jurídica y tratamiento psicológico especializado y gratuito a las víctimas, a efecto de favorecer la reparación del daño que se le haya producido, así como facilitarle su empoderamiento;</w:t>
      </w:r>
    </w:p>
    <w:p w14:paraId="070A4305" w14:textId="77777777" w:rsidR="005F76CB" w:rsidRPr="00E46AF9" w:rsidRDefault="005F76CB" w:rsidP="00675493">
      <w:pPr>
        <w:ind w:right="48"/>
        <w:jc w:val="both"/>
        <w:rPr>
          <w:rFonts w:cs="Arial"/>
          <w:sz w:val="16"/>
          <w:szCs w:val="20"/>
          <w:lang w:val="es-MX"/>
        </w:rPr>
      </w:pPr>
    </w:p>
    <w:p w14:paraId="2FB9CBD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14:paraId="05CEDC95" w14:textId="77777777" w:rsidR="005F76CB" w:rsidRPr="00E46AF9" w:rsidRDefault="005F76CB" w:rsidP="00675493">
      <w:pPr>
        <w:ind w:right="48"/>
        <w:jc w:val="both"/>
        <w:rPr>
          <w:rFonts w:cs="Arial"/>
          <w:sz w:val="16"/>
          <w:szCs w:val="20"/>
          <w:lang w:val="es-MX"/>
        </w:rPr>
      </w:pPr>
    </w:p>
    <w:p w14:paraId="16F35515" w14:textId="3E77B374" w:rsidR="005F76CB" w:rsidRDefault="005F76CB" w:rsidP="00675493">
      <w:pPr>
        <w:ind w:right="48"/>
        <w:jc w:val="both"/>
        <w:rPr>
          <w:rFonts w:cs="Arial"/>
          <w:sz w:val="20"/>
          <w:szCs w:val="20"/>
          <w:lang w:val="es-MX"/>
        </w:rPr>
      </w:pPr>
      <w:r w:rsidRPr="00DE249B">
        <w:rPr>
          <w:rFonts w:cs="Arial"/>
          <w:sz w:val="20"/>
          <w:szCs w:val="20"/>
          <w:lang w:val="es-MX"/>
        </w:rPr>
        <w:t xml:space="preserve">c) procurar que la atención que se otorgue tanto a la víctima como al </w:t>
      </w:r>
      <w:proofErr w:type="gramStart"/>
      <w:r w:rsidRPr="00DE249B">
        <w:rPr>
          <w:rFonts w:cs="Arial"/>
          <w:sz w:val="20"/>
          <w:szCs w:val="20"/>
          <w:lang w:val="es-MX"/>
        </w:rPr>
        <w:t>agresor,</w:t>
      </w:r>
      <w:proofErr w:type="gramEnd"/>
      <w:r w:rsidRPr="00DE249B">
        <w:rPr>
          <w:rFonts w:cs="Arial"/>
          <w:sz w:val="20"/>
          <w:szCs w:val="20"/>
          <w:lang w:val="es-MX"/>
        </w:rPr>
        <w:t xml:space="preserve"> se ejecute por persona distinta y en lugares diferentes; en particular, se favorecerá la separación y alejamiento de la víctima y su agresor; y</w:t>
      </w:r>
    </w:p>
    <w:p w14:paraId="1ED58F9F" w14:textId="77777777" w:rsidR="00FE6608" w:rsidRPr="00071769" w:rsidRDefault="00FE6608" w:rsidP="00675493">
      <w:pPr>
        <w:ind w:right="48"/>
        <w:jc w:val="both"/>
        <w:rPr>
          <w:rFonts w:cs="Arial"/>
          <w:sz w:val="20"/>
          <w:szCs w:val="20"/>
          <w:lang w:val="es-MX"/>
        </w:rPr>
      </w:pPr>
    </w:p>
    <w:p w14:paraId="1013B7D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d) establecer inmuebles que sirvan como refugio para víctimas y sus descendientes, los cuales funcionarán gratuitamente.</w:t>
      </w:r>
    </w:p>
    <w:p w14:paraId="5F81335C" w14:textId="77777777" w:rsidR="005F76CB" w:rsidRPr="00DE249B" w:rsidRDefault="005F76CB" w:rsidP="00675493">
      <w:pPr>
        <w:ind w:right="48"/>
        <w:jc w:val="both"/>
        <w:rPr>
          <w:rFonts w:cs="Arial"/>
          <w:sz w:val="20"/>
          <w:szCs w:val="20"/>
          <w:lang w:val="es-MX"/>
        </w:rPr>
      </w:pPr>
    </w:p>
    <w:p w14:paraId="7A9C325A"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14:paraId="5544900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14:paraId="4256DED2" w14:textId="77777777" w:rsidR="005F76CB" w:rsidRPr="00DE249B" w:rsidRDefault="005F76CB" w:rsidP="00675493">
      <w:pPr>
        <w:ind w:right="48"/>
        <w:jc w:val="both"/>
        <w:rPr>
          <w:rFonts w:cs="Arial"/>
          <w:sz w:val="16"/>
          <w:szCs w:val="16"/>
          <w:lang w:val="es-MX"/>
        </w:rPr>
      </w:pPr>
    </w:p>
    <w:p w14:paraId="19AEFC8D" w14:textId="77777777"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E46AF9" w:rsidRPr="00E46AF9">
        <w:rPr>
          <w:rFonts w:ascii="Arial" w:hAnsi="Arial" w:cs="Arial"/>
          <w:sz w:val="20"/>
          <w:szCs w:val="20"/>
        </w:rPr>
        <w:t>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la imposición de códigos de vestimenta sexistas, discriminatorios y/o estereotipados, o todo tipo de discriminación por condiciones de género;</w:t>
      </w:r>
    </w:p>
    <w:p w14:paraId="691B7407" w14:textId="4495E4B2" w:rsidR="00E46AF9" w:rsidRDefault="00E46AF9" w:rsidP="00E46AF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Numeral </w:t>
      </w:r>
      <w:r w:rsidR="00FE6608">
        <w:rPr>
          <w:rFonts w:cs="Arial"/>
          <w:b/>
          <w:i/>
          <w:sz w:val="16"/>
          <w:szCs w:val="16"/>
          <w:lang w:val="es-MX"/>
        </w:rPr>
        <w:t>r</w:t>
      </w:r>
      <w:r>
        <w:rPr>
          <w:rFonts w:cs="Arial"/>
          <w:b/>
          <w:i/>
          <w:sz w:val="16"/>
          <w:szCs w:val="16"/>
          <w:lang w:val="es-MX"/>
        </w:rPr>
        <w:t xml:space="preserve">eformado, </w:t>
      </w:r>
      <w:r>
        <w:rPr>
          <w:rFonts w:cs="Arial"/>
          <w:b/>
          <w:i/>
          <w:sz w:val="16"/>
          <w:szCs w:val="16"/>
        </w:rPr>
        <w:t>P.O. No. 100</w:t>
      </w:r>
      <w:r>
        <w:rPr>
          <w:rFonts w:cs="Arial"/>
          <w:b/>
          <w:i/>
          <w:sz w:val="16"/>
          <w:szCs w:val="16"/>
          <w:lang w:val="es-MX"/>
        </w:rPr>
        <w:t>, del 20</w:t>
      </w:r>
      <w:r w:rsidRPr="00D65024">
        <w:rPr>
          <w:rFonts w:cs="Arial"/>
          <w:b/>
          <w:i/>
          <w:sz w:val="16"/>
          <w:szCs w:val="16"/>
          <w:lang w:val="es-MX"/>
        </w:rPr>
        <w:t xml:space="preserve"> de</w:t>
      </w:r>
      <w:r>
        <w:rPr>
          <w:rFonts w:cs="Arial"/>
          <w:b/>
          <w:i/>
          <w:sz w:val="16"/>
          <w:szCs w:val="16"/>
          <w:lang w:val="es-MX"/>
        </w:rPr>
        <w:t xml:space="preserve"> agosto</w:t>
      </w:r>
      <w:r w:rsidRPr="00D65024">
        <w:rPr>
          <w:rFonts w:cs="Arial"/>
          <w:b/>
          <w:i/>
          <w:sz w:val="16"/>
          <w:szCs w:val="16"/>
          <w:lang w:val="es-MX"/>
        </w:rPr>
        <w:t xml:space="preserve"> de </w:t>
      </w:r>
      <w:r>
        <w:rPr>
          <w:rFonts w:cs="Arial"/>
          <w:b/>
          <w:i/>
          <w:sz w:val="16"/>
          <w:szCs w:val="16"/>
          <w:lang w:val="es-MX"/>
        </w:rPr>
        <w:t>2024</w:t>
      </w:r>
    </w:p>
    <w:p w14:paraId="5D3F2355" w14:textId="77777777" w:rsidR="00E46AF9" w:rsidRDefault="00E46AF9" w:rsidP="00E46AF9">
      <w:pPr>
        <w:pStyle w:val="Prrafodelista"/>
        <w:autoSpaceDE w:val="0"/>
        <w:autoSpaceDN w:val="0"/>
        <w:adjustRightInd w:val="0"/>
        <w:ind w:left="1004"/>
        <w:jc w:val="right"/>
        <w:rPr>
          <w:rFonts w:cs="Arial"/>
          <w:b/>
          <w:i/>
          <w:sz w:val="16"/>
          <w:szCs w:val="16"/>
          <w:lang w:val="es-MX"/>
        </w:rPr>
      </w:pPr>
      <w:r w:rsidRPr="00E46AF9">
        <w:rPr>
          <w:rStyle w:val="Hipervnculo"/>
          <w:rFonts w:cs="Arial"/>
          <w:b/>
          <w:i/>
          <w:sz w:val="16"/>
          <w:szCs w:val="16"/>
          <w:lang w:val="es-MX"/>
        </w:rPr>
        <w:t>https://po.tamaulipas.gob.mx/wp-content/uploads/2024/08/cxlix-100-200824.pdf</w:t>
      </w:r>
    </w:p>
    <w:p w14:paraId="5A3B5835" w14:textId="77777777" w:rsidR="005F76CB" w:rsidRPr="00E46AF9" w:rsidRDefault="005F76CB" w:rsidP="00675493">
      <w:pPr>
        <w:ind w:right="48"/>
        <w:jc w:val="both"/>
        <w:rPr>
          <w:rFonts w:cs="Arial"/>
          <w:sz w:val="12"/>
          <w:szCs w:val="16"/>
          <w:lang w:val="es-MX"/>
        </w:rPr>
      </w:pPr>
    </w:p>
    <w:p w14:paraId="31B3CB6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14:paraId="598F5309" w14:textId="77777777" w:rsidR="00704049" w:rsidRDefault="00704049" w:rsidP="00675493">
      <w:pPr>
        <w:ind w:right="48"/>
        <w:jc w:val="both"/>
        <w:rPr>
          <w:rFonts w:cs="Arial"/>
          <w:b/>
          <w:sz w:val="20"/>
          <w:szCs w:val="20"/>
          <w:lang w:val="es-MX"/>
        </w:rPr>
      </w:pPr>
    </w:p>
    <w:p w14:paraId="6A715C94"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14:paraId="19F9919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14:paraId="16529F41" w14:textId="77777777" w:rsidR="005F76CB" w:rsidRPr="00DE249B" w:rsidRDefault="005F76CB" w:rsidP="00675493">
      <w:pPr>
        <w:ind w:right="48"/>
        <w:jc w:val="both"/>
        <w:rPr>
          <w:rFonts w:cs="Arial"/>
          <w:sz w:val="16"/>
          <w:szCs w:val="16"/>
          <w:lang w:val="es-MX"/>
        </w:rPr>
      </w:pPr>
    </w:p>
    <w:p w14:paraId="7AB434D6" w14:textId="77777777" w:rsidR="005F76CB" w:rsidRPr="00E46AF9"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de la violencia en la comunidad.</w:t>
      </w:r>
    </w:p>
    <w:p w14:paraId="44E03D87" w14:textId="77777777" w:rsidR="00360B5B" w:rsidRDefault="00360B5B" w:rsidP="00675493">
      <w:pPr>
        <w:ind w:right="48"/>
        <w:jc w:val="both"/>
        <w:rPr>
          <w:rFonts w:cs="Arial"/>
          <w:sz w:val="20"/>
          <w:szCs w:val="20"/>
          <w:lang w:val="es-MX"/>
        </w:rPr>
      </w:pPr>
    </w:p>
    <w:p w14:paraId="6E5BE6BB" w14:textId="6A0109C2"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14:paraId="56AF90D7" w14:textId="77777777" w:rsidR="005F76CB" w:rsidRPr="00DE249B" w:rsidRDefault="005F76CB" w:rsidP="00675493">
      <w:pPr>
        <w:ind w:right="48"/>
        <w:jc w:val="both"/>
        <w:rPr>
          <w:rFonts w:cs="Arial"/>
          <w:sz w:val="16"/>
          <w:szCs w:val="16"/>
          <w:lang w:val="es-MX"/>
        </w:rPr>
      </w:pPr>
    </w:p>
    <w:p w14:paraId="28545A27" w14:textId="77777777"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14:paraId="47136009" w14:textId="77777777" w:rsidR="005F76CB" w:rsidRPr="00DE249B" w:rsidRDefault="005F76CB" w:rsidP="00675493">
      <w:pPr>
        <w:ind w:right="48"/>
        <w:jc w:val="both"/>
        <w:rPr>
          <w:rFonts w:cs="Arial"/>
          <w:sz w:val="16"/>
          <w:szCs w:val="16"/>
          <w:lang w:val="es-MX"/>
        </w:rPr>
      </w:pPr>
    </w:p>
    <w:p w14:paraId="4D5819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14:paraId="47CDA03D" w14:textId="77777777" w:rsidR="005F76CB" w:rsidRPr="00DE249B" w:rsidRDefault="005F76CB" w:rsidP="00675493">
      <w:pPr>
        <w:ind w:right="48"/>
        <w:jc w:val="both"/>
        <w:rPr>
          <w:rFonts w:cs="Arial"/>
          <w:sz w:val="16"/>
          <w:szCs w:val="16"/>
          <w:lang w:val="es-MX"/>
        </w:rPr>
      </w:pPr>
    </w:p>
    <w:p w14:paraId="368924E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14:paraId="46592BC6" w14:textId="77777777" w:rsidR="005F76CB" w:rsidRDefault="005F76CB" w:rsidP="00675493">
      <w:pPr>
        <w:ind w:right="48"/>
        <w:jc w:val="both"/>
        <w:rPr>
          <w:rFonts w:cs="Arial"/>
          <w:sz w:val="20"/>
          <w:szCs w:val="20"/>
          <w:lang w:val="es-MX"/>
        </w:rPr>
      </w:pPr>
    </w:p>
    <w:p w14:paraId="571A0E05" w14:textId="77777777" w:rsidR="00355BA5" w:rsidRDefault="00355BA5" w:rsidP="00675493">
      <w:pPr>
        <w:ind w:right="48"/>
        <w:jc w:val="both"/>
        <w:rPr>
          <w:rFonts w:cs="Arial"/>
          <w:sz w:val="20"/>
          <w:szCs w:val="20"/>
          <w:lang w:val="es-MX"/>
        </w:rPr>
      </w:pPr>
    </w:p>
    <w:p w14:paraId="068626F9" w14:textId="77777777" w:rsidR="00355BA5" w:rsidRPr="00DE249B" w:rsidRDefault="00355BA5" w:rsidP="00675493">
      <w:pPr>
        <w:ind w:right="48"/>
        <w:jc w:val="both"/>
        <w:rPr>
          <w:rFonts w:cs="Arial"/>
          <w:sz w:val="20"/>
          <w:szCs w:val="20"/>
          <w:lang w:val="es-MX"/>
        </w:rPr>
      </w:pPr>
    </w:p>
    <w:p w14:paraId="65F128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lastRenderedPageBreak/>
        <w:t>Artículo 7.</w:t>
      </w:r>
    </w:p>
    <w:p w14:paraId="6FB7A4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14:paraId="732532A5" w14:textId="77777777" w:rsidR="00D5051F" w:rsidRPr="00DE249B" w:rsidRDefault="00D5051F" w:rsidP="00675493">
      <w:pPr>
        <w:ind w:right="48"/>
        <w:jc w:val="both"/>
        <w:rPr>
          <w:rFonts w:cs="Arial"/>
          <w:sz w:val="16"/>
          <w:szCs w:val="16"/>
          <w:lang w:val="es-MX"/>
        </w:rPr>
      </w:pPr>
    </w:p>
    <w:p w14:paraId="2B13B404" w14:textId="77777777" w:rsidR="00FE6608" w:rsidRDefault="005F76CB" w:rsidP="00675493">
      <w:pPr>
        <w:ind w:right="48"/>
        <w:jc w:val="both"/>
        <w:rPr>
          <w:rFonts w:cs="Arial"/>
          <w:sz w:val="20"/>
          <w:szCs w:val="20"/>
          <w:lang w:val="es-MX"/>
        </w:rPr>
      </w:pPr>
      <w:r w:rsidRPr="00DE249B">
        <w:rPr>
          <w:rFonts w:cs="Arial"/>
          <w:sz w:val="20"/>
          <w:szCs w:val="20"/>
          <w:lang w:val="es-MX"/>
        </w:rPr>
        <w:t xml:space="preserve">2. En el cumplimiento de sus atribuciones, todo servidor público deberá ejercer funciones de prevención de acciones u omisiones de violencia contra la mujer. Cunado (sic) el servidor público se percate de alguna acción u omisión de esa naturaleza, deberá </w:t>
      </w:r>
      <w:proofErr w:type="gramStart"/>
      <w:r w:rsidRPr="00DE249B">
        <w:rPr>
          <w:rFonts w:cs="Arial"/>
          <w:sz w:val="20"/>
          <w:szCs w:val="20"/>
          <w:lang w:val="es-MX"/>
        </w:rPr>
        <w:t>dar aviso</w:t>
      </w:r>
      <w:proofErr w:type="gramEnd"/>
      <w:r w:rsidRPr="00DE249B">
        <w:rPr>
          <w:rFonts w:cs="Arial"/>
          <w:sz w:val="20"/>
          <w:szCs w:val="20"/>
          <w:lang w:val="es-MX"/>
        </w:rPr>
        <w:t xml:space="preserve"> a la autoridad competente para su debida atención.</w:t>
      </w:r>
    </w:p>
    <w:p w14:paraId="6C99EAB5" w14:textId="77777777" w:rsidR="00355BA5" w:rsidRDefault="00355BA5" w:rsidP="00675493">
      <w:pPr>
        <w:ind w:right="48"/>
        <w:jc w:val="both"/>
        <w:rPr>
          <w:rFonts w:cs="Arial"/>
          <w:b/>
          <w:sz w:val="20"/>
          <w:szCs w:val="20"/>
          <w:lang w:val="es-MX"/>
        </w:rPr>
      </w:pPr>
    </w:p>
    <w:p w14:paraId="0B5D122C" w14:textId="6391D4B4" w:rsidR="005F76CB" w:rsidRPr="00FE6608" w:rsidRDefault="005F76CB" w:rsidP="00675493">
      <w:pPr>
        <w:ind w:right="48"/>
        <w:jc w:val="both"/>
        <w:rPr>
          <w:rFonts w:cs="Arial"/>
          <w:sz w:val="20"/>
          <w:szCs w:val="20"/>
          <w:lang w:val="es-MX"/>
        </w:rPr>
      </w:pPr>
      <w:r w:rsidRPr="00DE249B">
        <w:rPr>
          <w:rFonts w:cs="Arial"/>
          <w:b/>
          <w:sz w:val="20"/>
          <w:szCs w:val="20"/>
          <w:lang w:val="es-MX"/>
        </w:rPr>
        <w:t>Artículo 8.</w:t>
      </w:r>
    </w:p>
    <w:p w14:paraId="0C8ED1CB"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Violencia feminicida,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14:paraId="5E1307E0" w14:textId="77777777" w:rsidR="00E13EB8" w:rsidRPr="00DE249B" w:rsidRDefault="00E13EB8" w:rsidP="00675493">
      <w:pPr>
        <w:ind w:right="48"/>
        <w:jc w:val="both"/>
        <w:rPr>
          <w:rFonts w:cs="Arial"/>
          <w:sz w:val="16"/>
          <w:szCs w:val="16"/>
          <w:lang w:val="es-MX"/>
        </w:rPr>
      </w:pPr>
    </w:p>
    <w:p w14:paraId="1B21FFE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Los individuos o la comunidad de determinada circunscripción territorial del Estado podrán plantear la declaratoria de alerta de violencia de género, con la finalidad de enfrentar, sancionar y erradicar la violencia feminicida.</w:t>
      </w:r>
    </w:p>
    <w:p w14:paraId="02623CF9" w14:textId="77777777" w:rsidR="005F76CB" w:rsidRPr="00DE249B" w:rsidRDefault="005F76CB" w:rsidP="00675493">
      <w:pPr>
        <w:ind w:right="48"/>
        <w:jc w:val="both"/>
        <w:rPr>
          <w:rFonts w:cs="Arial"/>
          <w:sz w:val="16"/>
          <w:szCs w:val="16"/>
          <w:lang w:val="es-MX"/>
        </w:rPr>
      </w:pPr>
    </w:p>
    <w:p w14:paraId="0DC9D4F5"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La alerta de violencia de género constituye el conjunto de acciones de las instituciones públicas del Estado para enfrentar, sancionar y erradicar la violencia feminicida en un municipio o región determinados de la entidad federativa. Los Gobiernos estatal y municipales dispondrán de las medidas para garantizar la seguridad de las mujeres y las niñas, y el cese de la violencia en su contra, para lo cual se deberá:</w:t>
      </w:r>
    </w:p>
    <w:p w14:paraId="12FB6CD6" w14:textId="77777777" w:rsidR="00C400A3" w:rsidRPr="00DE249B" w:rsidRDefault="00C400A3" w:rsidP="00675493">
      <w:pPr>
        <w:pStyle w:val="Sinespaciado1"/>
        <w:ind w:right="48"/>
        <w:jc w:val="both"/>
        <w:rPr>
          <w:rFonts w:ascii="Arial" w:hAnsi="Arial" w:cs="Arial"/>
          <w:bCs/>
          <w:sz w:val="20"/>
          <w:szCs w:val="20"/>
          <w:lang w:eastAsia="es-ES"/>
        </w:rPr>
      </w:pPr>
    </w:p>
    <w:p w14:paraId="528B103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14:paraId="3BF97927" w14:textId="77777777" w:rsidR="00E13EB8" w:rsidRPr="00DE249B" w:rsidRDefault="00E13EB8" w:rsidP="00675493">
      <w:pPr>
        <w:pStyle w:val="Sinespaciado1"/>
        <w:ind w:right="48"/>
        <w:jc w:val="both"/>
        <w:rPr>
          <w:rFonts w:ascii="Arial" w:hAnsi="Arial" w:cs="Arial"/>
          <w:b/>
          <w:bCs/>
          <w:sz w:val="20"/>
          <w:szCs w:val="20"/>
          <w:lang w:eastAsia="es-ES"/>
        </w:rPr>
      </w:pPr>
    </w:p>
    <w:p w14:paraId="6CA993F9"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14:paraId="409EAA3F" w14:textId="77777777" w:rsidR="00E13EB8" w:rsidRPr="00DE249B" w:rsidRDefault="00E13EB8" w:rsidP="00675493">
      <w:pPr>
        <w:pStyle w:val="Sinespaciado1"/>
        <w:ind w:right="48"/>
        <w:jc w:val="both"/>
        <w:rPr>
          <w:rFonts w:ascii="Arial" w:hAnsi="Arial" w:cs="Arial"/>
          <w:b/>
          <w:bCs/>
          <w:sz w:val="20"/>
          <w:szCs w:val="20"/>
          <w:lang w:eastAsia="es-ES"/>
        </w:rPr>
      </w:pPr>
    </w:p>
    <w:p w14:paraId="21F61738"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14:paraId="78E57B22" w14:textId="77777777" w:rsidR="00E13EB8" w:rsidRPr="00DE249B" w:rsidRDefault="00E13EB8" w:rsidP="00675493">
      <w:pPr>
        <w:pStyle w:val="Sinespaciado1"/>
        <w:ind w:right="48"/>
        <w:jc w:val="both"/>
        <w:rPr>
          <w:rFonts w:ascii="Arial" w:hAnsi="Arial" w:cs="Arial"/>
          <w:b/>
          <w:bCs/>
          <w:sz w:val="20"/>
          <w:szCs w:val="20"/>
          <w:lang w:eastAsia="es-ES"/>
        </w:rPr>
      </w:pPr>
    </w:p>
    <w:p w14:paraId="16B1C59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14:paraId="4330E27D" w14:textId="77777777" w:rsidR="0095751B" w:rsidRDefault="0095751B" w:rsidP="00675493">
      <w:pPr>
        <w:pStyle w:val="Sinespaciado1"/>
        <w:ind w:right="48"/>
        <w:jc w:val="both"/>
        <w:rPr>
          <w:rFonts w:ascii="Arial" w:hAnsi="Arial" w:cs="Arial"/>
          <w:bCs/>
          <w:sz w:val="20"/>
          <w:szCs w:val="20"/>
          <w:lang w:eastAsia="es-ES"/>
        </w:rPr>
      </w:pPr>
    </w:p>
    <w:p w14:paraId="5D8C3014" w14:textId="07181D83"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14:paraId="661D55FE" w14:textId="77777777" w:rsidR="00E13EB8" w:rsidRPr="00DE249B" w:rsidRDefault="00E13EB8" w:rsidP="00675493">
      <w:pPr>
        <w:pStyle w:val="Sinespaciado1"/>
        <w:ind w:right="48"/>
        <w:jc w:val="both"/>
        <w:rPr>
          <w:rFonts w:ascii="Arial" w:hAnsi="Arial" w:cs="Arial"/>
          <w:bCs/>
          <w:sz w:val="20"/>
          <w:szCs w:val="20"/>
          <w:lang w:eastAsia="es-ES"/>
        </w:rPr>
      </w:pPr>
    </w:p>
    <w:p w14:paraId="0E78CC3D"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14:paraId="6A0DA4EB" w14:textId="77777777" w:rsidR="00355BA5" w:rsidRDefault="00355BA5" w:rsidP="00675493">
      <w:pPr>
        <w:pStyle w:val="Sinespaciado1"/>
        <w:ind w:right="48"/>
        <w:jc w:val="both"/>
        <w:rPr>
          <w:rFonts w:ascii="Arial" w:hAnsi="Arial" w:cs="Arial"/>
          <w:bCs/>
          <w:sz w:val="20"/>
          <w:szCs w:val="20"/>
          <w:lang w:eastAsia="es-ES"/>
        </w:rPr>
      </w:pPr>
    </w:p>
    <w:p w14:paraId="7263A400" w14:textId="67CE227B"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14:paraId="73978E35" w14:textId="77777777" w:rsidR="00E13EB8" w:rsidRPr="00DE249B" w:rsidRDefault="00E13EB8" w:rsidP="00675493">
      <w:pPr>
        <w:pStyle w:val="Sinespaciado1"/>
        <w:ind w:right="48"/>
        <w:jc w:val="both"/>
        <w:rPr>
          <w:rFonts w:ascii="Arial" w:hAnsi="Arial" w:cs="Arial"/>
          <w:bCs/>
          <w:strike/>
          <w:sz w:val="20"/>
          <w:szCs w:val="20"/>
          <w:lang w:eastAsia="es-ES"/>
        </w:rPr>
      </w:pPr>
    </w:p>
    <w:p w14:paraId="18376AF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14:paraId="21101666" w14:textId="77777777" w:rsidR="00E13EB8" w:rsidRPr="00DE249B" w:rsidRDefault="00E13EB8" w:rsidP="00675493">
      <w:pPr>
        <w:pStyle w:val="Sinespaciado1"/>
        <w:ind w:right="48"/>
        <w:jc w:val="both"/>
        <w:rPr>
          <w:rFonts w:ascii="Arial" w:hAnsi="Arial" w:cs="Arial"/>
          <w:bCs/>
          <w:strike/>
          <w:sz w:val="20"/>
          <w:szCs w:val="20"/>
          <w:lang w:eastAsia="es-ES"/>
        </w:rPr>
      </w:pPr>
    </w:p>
    <w:p w14:paraId="0137FA29"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14:paraId="5B84A5B9" w14:textId="77777777" w:rsidR="00E13EB8" w:rsidRPr="00DE249B" w:rsidRDefault="00E13EB8" w:rsidP="00675493">
      <w:pPr>
        <w:pStyle w:val="Sinespaciado1"/>
        <w:ind w:right="48"/>
        <w:jc w:val="both"/>
        <w:rPr>
          <w:rFonts w:ascii="Arial" w:hAnsi="Arial" w:cs="Arial"/>
          <w:bCs/>
          <w:sz w:val="20"/>
          <w:szCs w:val="20"/>
          <w:lang w:eastAsia="es-ES"/>
        </w:rPr>
      </w:pPr>
    </w:p>
    <w:p w14:paraId="0AD69835"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feminicida.</w:t>
      </w:r>
    </w:p>
    <w:p w14:paraId="6599DAB4" w14:textId="77777777" w:rsidR="003F2412" w:rsidRPr="00DE249B" w:rsidRDefault="003F2412" w:rsidP="00675493">
      <w:pPr>
        <w:ind w:right="48"/>
        <w:jc w:val="center"/>
        <w:rPr>
          <w:rFonts w:cs="Arial"/>
          <w:b/>
          <w:sz w:val="20"/>
          <w:szCs w:val="20"/>
          <w:lang w:val="es-MX"/>
        </w:rPr>
      </w:pPr>
    </w:p>
    <w:p w14:paraId="544D5296" w14:textId="77777777" w:rsidR="00355BA5" w:rsidRDefault="00355BA5" w:rsidP="00675493">
      <w:pPr>
        <w:jc w:val="both"/>
        <w:rPr>
          <w:rFonts w:cs="Arial"/>
          <w:b/>
          <w:sz w:val="20"/>
          <w:szCs w:val="20"/>
        </w:rPr>
      </w:pPr>
    </w:p>
    <w:p w14:paraId="29B4D3E8" w14:textId="77777777" w:rsidR="00355BA5" w:rsidRDefault="00355BA5" w:rsidP="00675493">
      <w:pPr>
        <w:jc w:val="both"/>
        <w:rPr>
          <w:rFonts w:cs="Arial"/>
          <w:b/>
          <w:sz w:val="20"/>
          <w:szCs w:val="20"/>
        </w:rPr>
      </w:pPr>
    </w:p>
    <w:p w14:paraId="5A682719" w14:textId="35661EB5" w:rsidR="00D84CDC" w:rsidRPr="00DE249B" w:rsidRDefault="00D84CDC" w:rsidP="00675493">
      <w:pPr>
        <w:jc w:val="both"/>
        <w:rPr>
          <w:rFonts w:cs="Arial"/>
          <w:b/>
          <w:sz w:val="20"/>
          <w:szCs w:val="20"/>
        </w:rPr>
      </w:pPr>
      <w:r w:rsidRPr="00DE249B">
        <w:rPr>
          <w:rFonts w:cs="Arial"/>
          <w:b/>
          <w:sz w:val="20"/>
          <w:szCs w:val="20"/>
        </w:rPr>
        <w:lastRenderedPageBreak/>
        <w:t>Artículo 8 Bis.</w:t>
      </w:r>
    </w:p>
    <w:p w14:paraId="68B0BFA6" w14:textId="77777777"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5FB52DC7" w14:textId="77777777" w:rsidR="003F3341" w:rsidRDefault="003F3341" w:rsidP="00675493">
      <w:pPr>
        <w:ind w:right="48"/>
        <w:jc w:val="both"/>
        <w:rPr>
          <w:rFonts w:cs="Arial"/>
          <w:sz w:val="20"/>
          <w:szCs w:val="20"/>
        </w:rPr>
      </w:pPr>
    </w:p>
    <w:p w14:paraId="44AA0967" w14:textId="77777777" w:rsidR="00F61466" w:rsidRDefault="003F3341" w:rsidP="00675493">
      <w:pPr>
        <w:ind w:right="48"/>
        <w:jc w:val="both"/>
        <w:rPr>
          <w:rFonts w:cs="Arial"/>
          <w:sz w:val="20"/>
          <w:szCs w:val="20"/>
        </w:rPr>
      </w:pPr>
      <w:r w:rsidRPr="003F3341">
        <w:rPr>
          <w:rFonts w:cs="Arial"/>
          <w:sz w:val="20"/>
          <w:szCs w:val="20"/>
        </w:rPr>
        <w:t>La Violencia mediática se ejerce por cualquier persona física o moral que utilice un medio de comunicación para producir y difundir contenidos que atentan contra la autoestima, salud, integridad, libertad y seguridad de las mujeres, niñas y adolescentes, que impide su desarrollo y que atenta contra la igualdad.</w:t>
      </w:r>
    </w:p>
    <w:p w14:paraId="4A3793A7" w14:textId="708D2644"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w:t>
      </w:r>
      <w:r w:rsidR="00FE6608">
        <w:rPr>
          <w:rFonts w:cs="Arial"/>
          <w:b/>
          <w:i/>
          <w:sz w:val="16"/>
          <w:szCs w:val="16"/>
          <w:lang w:val="es-MX"/>
        </w:rPr>
        <w:t>a</w:t>
      </w:r>
      <w:r w:rsidRPr="003F3341">
        <w:rPr>
          <w:rFonts w:cs="Arial"/>
          <w:b/>
          <w:i/>
          <w:sz w:val="16"/>
          <w:szCs w:val="16"/>
          <w:lang w:val="es-MX"/>
        </w:rPr>
        <w:t xml:space="preserve">dicionado, </w:t>
      </w:r>
      <w:r w:rsidRPr="003F3341">
        <w:rPr>
          <w:rFonts w:cs="Arial"/>
          <w:b/>
          <w:i/>
          <w:sz w:val="16"/>
          <w:szCs w:val="16"/>
        </w:rPr>
        <w:t>P.O. Extraordinario No. 48</w:t>
      </w:r>
      <w:r w:rsidRPr="003F3341">
        <w:rPr>
          <w:rFonts w:cs="Arial"/>
          <w:b/>
          <w:i/>
          <w:sz w:val="16"/>
          <w:szCs w:val="16"/>
          <w:lang w:val="es-MX"/>
        </w:rPr>
        <w:t>, del 07 de noviembre de 2025.</w:t>
      </w:r>
    </w:p>
    <w:p w14:paraId="51284256" w14:textId="77777777" w:rsidR="003F3341" w:rsidRDefault="003F3341" w:rsidP="003F3341">
      <w:pPr>
        <w:ind w:right="48"/>
        <w:jc w:val="right"/>
        <w:rPr>
          <w:rFonts w:cs="Arial"/>
          <w:b/>
          <w:sz w:val="16"/>
          <w:szCs w:val="16"/>
        </w:rPr>
      </w:pPr>
      <w:hyperlink r:id="rId18" w:history="1">
        <w:r w:rsidRPr="007E1B41">
          <w:rPr>
            <w:rStyle w:val="Hipervnculo"/>
            <w:rFonts w:cs="Arial"/>
            <w:b/>
            <w:sz w:val="16"/>
            <w:szCs w:val="16"/>
          </w:rPr>
          <w:t>https://po.tamaulipas.gob.mx/wp-content/uploads/2025/11/cl-Ext-No.48-071125.pdf</w:t>
        </w:r>
      </w:hyperlink>
    </w:p>
    <w:p w14:paraId="1085C0D3" w14:textId="77777777" w:rsidR="003F3341" w:rsidRDefault="003F3341" w:rsidP="00675493">
      <w:pPr>
        <w:ind w:right="48"/>
        <w:jc w:val="both"/>
        <w:rPr>
          <w:rFonts w:cs="Arial"/>
          <w:sz w:val="20"/>
          <w:szCs w:val="20"/>
        </w:rPr>
      </w:pPr>
    </w:p>
    <w:p w14:paraId="7643217C" w14:textId="77777777"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t>Artículo 8 Ter.</w:t>
      </w:r>
    </w:p>
    <w:p w14:paraId="08689327" w14:textId="77777777"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14:paraId="2EE1F172" w14:textId="0AD3195B"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Reformado, </w:t>
      </w:r>
      <w:r>
        <w:rPr>
          <w:rFonts w:cs="Arial"/>
          <w:b/>
          <w:i/>
          <w:sz w:val="16"/>
          <w:szCs w:val="16"/>
        </w:rPr>
        <w:t>P.O. Extraordinario No.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47A8315D" w14:textId="02195BAB" w:rsidR="00E06D92" w:rsidRPr="00E06D92" w:rsidRDefault="003F3341" w:rsidP="00E06D92">
      <w:pPr>
        <w:ind w:right="48"/>
        <w:jc w:val="right"/>
        <w:rPr>
          <w:rStyle w:val="Hipervnculo"/>
          <w:b/>
          <w:i/>
          <w:sz w:val="16"/>
          <w:szCs w:val="16"/>
          <w:lang w:val="es-MX"/>
        </w:rPr>
      </w:pPr>
      <w:hyperlink r:id="rId19" w:history="1">
        <w:r w:rsidRPr="007E1B41">
          <w:rPr>
            <w:rStyle w:val="Hipervnculo"/>
            <w:b/>
            <w:i/>
            <w:sz w:val="16"/>
            <w:szCs w:val="16"/>
            <w:lang w:val="es-MX"/>
          </w:rPr>
          <w:t>https://po.tamaulipas.gob.mx/wp-content/uploads/2023/09/cxlviii-Ext.No_.24-220923.pdf</w:t>
        </w:r>
      </w:hyperlink>
    </w:p>
    <w:p w14:paraId="6A3C5D74" w14:textId="77777777" w:rsidR="00E06D92" w:rsidRPr="007849A8" w:rsidRDefault="00E06D92" w:rsidP="007849A8">
      <w:pPr>
        <w:ind w:right="48"/>
        <w:jc w:val="right"/>
        <w:rPr>
          <w:rStyle w:val="Hipervnculo"/>
          <w:b/>
          <w:i/>
          <w:sz w:val="16"/>
          <w:szCs w:val="16"/>
        </w:rPr>
      </w:pPr>
    </w:p>
    <w:p w14:paraId="4B61DD94" w14:textId="5159D244" w:rsidR="007849A8" w:rsidRDefault="003F3341" w:rsidP="00D84A86">
      <w:pPr>
        <w:ind w:right="48"/>
        <w:jc w:val="both"/>
        <w:rPr>
          <w:rFonts w:cs="Arial"/>
          <w:b/>
          <w:bCs/>
          <w:sz w:val="20"/>
          <w:szCs w:val="20"/>
          <w:lang w:bidi="es-ES"/>
        </w:rPr>
      </w:pPr>
      <w:r w:rsidRPr="003F3341">
        <w:rPr>
          <w:rFonts w:cs="Arial"/>
          <w:bCs/>
          <w:sz w:val="20"/>
          <w:szCs w:val="20"/>
          <w:lang w:bidi="es-ES"/>
        </w:rPr>
        <w:t xml:space="preserve">También </w:t>
      </w:r>
      <w:r w:rsidR="00E06D92" w:rsidRPr="00E06D92">
        <w:rPr>
          <w:rFonts w:cs="Arial"/>
          <w:bCs/>
          <w:sz w:val="20"/>
          <w:szCs w:val="20"/>
          <w:lang w:bidi="es-ES"/>
        </w:rPr>
        <w:t>se considera violencia digital cualquier acto doloso que cause daño a la intimidad, privacidad, dignidad, seguridad o reputación de las mujeres, cometido por medio de tecnologías de la información y la comunicación.</w:t>
      </w:r>
    </w:p>
    <w:p w14:paraId="047E5481" w14:textId="4DADD25A"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Adicionado, </w:t>
      </w:r>
      <w:r w:rsidRPr="003F3341">
        <w:rPr>
          <w:rFonts w:cs="Arial"/>
          <w:b/>
          <w:i/>
          <w:sz w:val="16"/>
          <w:szCs w:val="16"/>
        </w:rPr>
        <w:t>P.O.</w:t>
      </w:r>
      <w:r w:rsidR="00360B5B">
        <w:rPr>
          <w:rFonts w:cs="Arial"/>
          <w:b/>
          <w:i/>
          <w:sz w:val="16"/>
          <w:szCs w:val="16"/>
        </w:rPr>
        <w:t xml:space="preserve"> </w:t>
      </w:r>
      <w:r w:rsidRPr="003F3341">
        <w:rPr>
          <w:rFonts w:cs="Arial"/>
          <w:b/>
          <w:i/>
          <w:sz w:val="16"/>
          <w:szCs w:val="16"/>
        </w:rPr>
        <w:t>Extraordinario No. 48</w:t>
      </w:r>
      <w:r w:rsidRPr="003F3341">
        <w:rPr>
          <w:rFonts w:cs="Arial"/>
          <w:b/>
          <w:i/>
          <w:sz w:val="16"/>
          <w:szCs w:val="16"/>
          <w:lang w:val="es-MX"/>
        </w:rPr>
        <w:t>, del 07 de noviembre de 2025.</w:t>
      </w:r>
    </w:p>
    <w:p w14:paraId="7D7C9541" w14:textId="77777777" w:rsidR="003F3341" w:rsidRDefault="003F3341" w:rsidP="003F3341">
      <w:pPr>
        <w:ind w:right="48"/>
        <w:jc w:val="right"/>
        <w:rPr>
          <w:rFonts w:cs="Arial"/>
          <w:b/>
          <w:sz w:val="16"/>
          <w:szCs w:val="16"/>
        </w:rPr>
      </w:pPr>
      <w:hyperlink r:id="rId20" w:history="1">
        <w:r w:rsidRPr="007E1B41">
          <w:rPr>
            <w:rStyle w:val="Hipervnculo"/>
            <w:rFonts w:cs="Arial"/>
            <w:b/>
            <w:sz w:val="16"/>
            <w:szCs w:val="16"/>
          </w:rPr>
          <w:t>https://po.tamaulipas.gob.mx/wp-content/uploads/2025/11/cl-Ext-No.48-071125.pdf</w:t>
        </w:r>
      </w:hyperlink>
    </w:p>
    <w:p w14:paraId="197C967E" w14:textId="0F9BA11C" w:rsidR="003F3341" w:rsidRDefault="00E06D92" w:rsidP="00E06D92">
      <w:pPr>
        <w:ind w:right="48"/>
        <w:jc w:val="right"/>
        <w:rPr>
          <w:rFonts w:cs="Arial"/>
          <w:b/>
          <w:sz w:val="16"/>
          <w:szCs w:val="16"/>
          <w:lang w:val="es-MX"/>
        </w:rPr>
      </w:pPr>
      <w:r w:rsidRPr="00E06D92">
        <w:rPr>
          <w:rFonts w:cs="Arial"/>
          <w:b/>
          <w:sz w:val="16"/>
          <w:szCs w:val="16"/>
          <w:lang w:val="es-MX"/>
        </w:rPr>
        <w:t>Párrafo reformado P.O. No. 51, del 29 de abril del</w:t>
      </w:r>
      <w:r>
        <w:rPr>
          <w:rFonts w:cs="Arial"/>
          <w:b/>
          <w:sz w:val="16"/>
          <w:szCs w:val="16"/>
          <w:lang w:val="es-MX"/>
        </w:rPr>
        <w:t xml:space="preserve"> 2026</w:t>
      </w:r>
    </w:p>
    <w:p w14:paraId="38C566EF" w14:textId="636FBC06" w:rsidR="00E06D92" w:rsidRDefault="00E06D92" w:rsidP="00E06D92">
      <w:pPr>
        <w:ind w:right="48"/>
        <w:jc w:val="right"/>
        <w:rPr>
          <w:rFonts w:cs="Arial"/>
          <w:b/>
          <w:sz w:val="16"/>
          <w:szCs w:val="16"/>
          <w:lang w:val="es-MX"/>
        </w:rPr>
      </w:pPr>
      <w:hyperlink r:id="rId21" w:history="1">
        <w:r w:rsidRPr="003E3D08">
          <w:rPr>
            <w:rStyle w:val="Hipervnculo"/>
            <w:rFonts w:cs="Arial"/>
            <w:b/>
            <w:sz w:val="16"/>
            <w:szCs w:val="16"/>
            <w:lang w:val="es-MX"/>
          </w:rPr>
          <w:t>https://po.tamaulipas.gob.mx/wp-content/uploads/2026/04/cli-51-290426.pdf</w:t>
        </w:r>
      </w:hyperlink>
    </w:p>
    <w:p w14:paraId="4C84306D" w14:textId="77777777" w:rsidR="00E06D92" w:rsidRDefault="00E06D92" w:rsidP="00E06D92">
      <w:pPr>
        <w:ind w:right="48"/>
        <w:jc w:val="right"/>
        <w:rPr>
          <w:rFonts w:cs="Arial"/>
          <w:b/>
          <w:sz w:val="16"/>
          <w:szCs w:val="16"/>
          <w:lang w:val="es-MX"/>
        </w:rPr>
      </w:pPr>
    </w:p>
    <w:p w14:paraId="6A68458A" w14:textId="713C4596" w:rsidR="00E06D92" w:rsidRPr="00A108DD" w:rsidRDefault="00A108DD" w:rsidP="00A108DD">
      <w:pPr>
        <w:ind w:right="48"/>
        <w:jc w:val="both"/>
        <w:rPr>
          <w:rFonts w:cs="Arial"/>
          <w:bCs/>
          <w:sz w:val="20"/>
          <w:szCs w:val="20"/>
          <w:lang w:bidi="es-ES"/>
        </w:rPr>
      </w:pPr>
      <w:r w:rsidRPr="00A108DD">
        <w:rPr>
          <w:rFonts w:cs="Arial"/>
          <w:bCs/>
          <w:sz w:val="20"/>
          <w:szCs w:val="20"/>
          <w:lang w:bidi="es-ES"/>
        </w:rPr>
        <w:t>Asimismo, se entenderá por agresión digital toda conducta realizada directa o indirectamente mediante el uso de tecnologías de la información y la comunicación, redes sociales, plataformas digitales o herramientas de inteligencia artificial, que tenga por objeto calumniar, intimidar, generar temor o afectar la reputación de una mujer, incluyendo la creación de perfiles falsos, la usurpación de identidad, la sustracción o manipulación de datos personales, así como la difusión sistemática de campañas de desprestigio.</w:t>
      </w:r>
    </w:p>
    <w:p w14:paraId="35875A85" w14:textId="7BBA60BE"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7997AC04" w14:textId="24A8700B" w:rsidR="00E06D92" w:rsidRPr="00360B5B" w:rsidRDefault="00A108DD" w:rsidP="00A108DD">
      <w:pPr>
        <w:ind w:right="48"/>
        <w:jc w:val="right"/>
        <w:rPr>
          <w:rFonts w:cs="Arial"/>
          <w:b/>
          <w:i/>
          <w:iCs/>
          <w:sz w:val="16"/>
          <w:szCs w:val="16"/>
          <w:lang w:val="es-MX"/>
        </w:rPr>
      </w:pPr>
      <w:hyperlink r:id="rId22" w:history="1">
        <w:r w:rsidRPr="00360B5B">
          <w:rPr>
            <w:rStyle w:val="Hipervnculo"/>
            <w:rFonts w:cs="Arial"/>
            <w:b/>
            <w:i/>
            <w:iCs/>
            <w:sz w:val="16"/>
            <w:szCs w:val="16"/>
            <w:lang w:val="es-MX"/>
          </w:rPr>
          <w:t>https://po.tamaulipas.gob.mx/wp-content/uploads/2026/04/cli-51-290426.pdf</w:t>
        </w:r>
      </w:hyperlink>
    </w:p>
    <w:p w14:paraId="7D46AF5A" w14:textId="77777777" w:rsidR="00A108DD" w:rsidRDefault="00A108DD" w:rsidP="00A108DD">
      <w:pPr>
        <w:ind w:right="48"/>
        <w:jc w:val="right"/>
        <w:rPr>
          <w:rFonts w:cs="Arial"/>
          <w:b/>
          <w:sz w:val="16"/>
          <w:szCs w:val="16"/>
          <w:lang w:val="es-MX"/>
        </w:rPr>
      </w:pPr>
    </w:p>
    <w:p w14:paraId="7D4DAEB7" w14:textId="2ABABED4" w:rsidR="00A108DD" w:rsidRPr="00A108DD" w:rsidRDefault="00A108DD" w:rsidP="00A108DD">
      <w:pPr>
        <w:ind w:right="48"/>
        <w:jc w:val="both"/>
        <w:rPr>
          <w:rFonts w:cs="Arial"/>
          <w:bCs/>
          <w:sz w:val="20"/>
          <w:szCs w:val="20"/>
          <w:lang w:bidi="es-ES"/>
        </w:rPr>
      </w:pPr>
      <w:r w:rsidRPr="00A108DD">
        <w:rPr>
          <w:rFonts w:cs="Arial"/>
          <w:bCs/>
          <w:sz w:val="20"/>
          <w:szCs w:val="20"/>
          <w:lang w:bidi="es-ES"/>
        </w:rPr>
        <w:t>Para efectos del presente artículo, se entenderá por tecnologías de la información y la comunicación aquellos recursos, herramientas y programas que se utilizan para procesar, administrar y compartir información mediante diversos soportes tecnológicos, incluyendo aquellos que hacen uso de inteligencia artificial.</w:t>
      </w:r>
    </w:p>
    <w:p w14:paraId="4D9042CC"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325F6DBE" w14:textId="77777777" w:rsidR="00A108DD" w:rsidRDefault="00A108DD" w:rsidP="00A108DD">
      <w:pPr>
        <w:ind w:right="48"/>
        <w:jc w:val="right"/>
        <w:rPr>
          <w:rFonts w:cs="Arial"/>
          <w:b/>
          <w:sz w:val="16"/>
          <w:szCs w:val="16"/>
          <w:lang w:val="es-MX"/>
        </w:rPr>
      </w:pPr>
      <w:hyperlink r:id="rId23" w:history="1">
        <w:r w:rsidRPr="00360B5B">
          <w:rPr>
            <w:rStyle w:val="Hipervnculo"/>
            <w:rFonts w:cs="Arial"/>
            <w:b/>
            <w:i/>
            <w:iCs/>
            <w:sz w:val="16"/>
            <w:szCs w:val="16"/>
            <w:lang w:val="es-MX"/>
          </w:rPr>
          <w:t>https://po.tamaulipas.gob.mx/wp-content/uploads/2026/04/cli-51-290426.pdf</w:t>
        </w:r>
      </w:hyperlink>
    </w:p>
    <w:p w14:paraId="1201DF81" w14:textId="77777777" w:rsidR="00A108DD" w:rsidRDefault="00A108DD" w:rsidP="00A108DD">
      <w:pPr>
        <w:ind w:right="48"/>
        <w:jc w:val="right"/>
        <w:rPr>
          <w:rFonts w:cs="Arial"/>
          <w:b/>
          <w:sz w:val="16"/>
          <w:szCs w:val="16"/>
          <w:lang w:val="es-MX"/>
        </w:rPr>
      </w:pPr>
    </w:p>
    <w:p w14:paraId="4502270A" w14:textId="76EE5F7F" w:rsidR="00A108DD" w:rsidRDefault="00A108DD" w:rsidP="00A108DD">
      <w:pPr>
        <w:ind w:right="48"/>
        <w:rPr>
          <w:rFonts w:cs="Arial"/>
          <w:bCs/>
          <w:sz w:val="20"/>
          <w:szCs w:val="20"/>
          <w:lang w:val="es-MX" w:bidi="es-ES"/>
        </w:rPr>
      </w:pPr>
      <w:r w:rsidRPr="00A108DD">
        <w:rPr>
          <w:rFonts w:cs="Arial"/>
          <w:bCs/>
          <w:sz w:val="20"/>
          <w:szCs w:val="20"/>
          <w:lang w:bidi="es-ES"/>
        </w:rPr>
        <w:t>Esta conducta será sancionada en la forma y términos que establece el Código Penal para el Estado de Tamaulipas.</w:t>
      </w:r>
    </w:p>
    <w:p w14:paraId="0C8CF238" w14:textId="77777777" w:rsidR="00A108DD" w:rsidRPr="00360B5B" w:rsidRDefault="00A108DD" w:rsidP="00A108DD">
      <w:pPr>
        <w:ind w:right="48"/>
        <w:jc w:val="right"/>
        <w:rPr>
          <w:rFonts w:cs="Arial"/>
          <w:b/>
          <w:i/>
          <w:iCs/>
          <w:sz w:val="16"/>
          <w:szCs w:val="16"/>
          <w:lang w:val="es-MX"/>
        </w:rPr>
      </w:pPr>
      <w:r w:rsidRPr="00360B5B">
        <w:rPr>
          <w:rFonts w:cs="Arial"/>
          <w:b/>
          <w:i/>
          <w:iCs/>
          <w:sz w:val="16"/>
          <w:szCs w:val="16"/>
          <w:lang w:val="es-MX"/>
        </w:rPr>
        <w:t>Párrafo adicionado P.O. No. 51, del 29 de abril del 2026</w:t>
      </w:r>
    </w:p>
    <w:p w14:paraId="1BF9A670" w14:textId="43692FC0" w:rsidR="00A108DD" w:rsidRDefault="00A108DD" w:rsidP="00A108DD">
      <w:pPr>
        <w:ind w:right="48"/>
        <w:jc w:val="right"/>
        <w:rPr>
          <w:rFonts w:cs="Arial"/>
          <w:b/>
          <w:sz w:val="16"/>
          <w:szCs w:val="16"/>
          <w:lang w:val="es-MX"/>
        </w:rPr>
      </w:pPr>
      <w:hyperlink r:id="rId24" w:history="1">
        <w:r w:rsidRPr="00360B5B">
          <w:rPr>
            <w:rStyle w:val="Hipervnculo"/>
            <w:rFonts w:cs="Arial"/>
            <w:b/>
            <w:i/>
            <w:iCs/>
            <w:sz w:val="16"/>
            <w:szCs w:val="16"/>
            <w:lang w:val="es-MX"/>
          </w:rPr>
          <w:t>https://po.tamaulipas.gob.mx/wp-content/uploads/2026/04/cli-51-290426.pdf</w:t>
        </w:r>
      </w:hyperlink>
    </w:p>
    <w:p w14:paraId="4DC61549" w14:textId="77777777" w:rsidR="00A108DD" w:rsidRPr="00A108DD" w:rsidRDefault="00A108DD" w:rsidP="00A108DD">
      <w:pPr>
        <w:ind w:right="48"/>
        <w:jc w:val="right"/>
        <w:rPr>
          <w:rFonts w:cs="Arial"/>
          <w:b/>
          <w:sz w:val="16"/>
          <w:szCs w:val="16"/>
          <w:lang w:val="es-MX"/>
        </w:rPr>
      </w:pPr>
    </w:p>
    <w:p w14:paraId="5BA62E4C" w14:textId="77777777" w:rsidR="003F3341" w:rsidRPr="008D72A3" w:rsidRDefault="003F3341" w:rsidP="003F3341">
      <w:pPr>
        <w:ind w:right="48"/>
        <w:rPr>
          <w:rFonts w:cs="Arial"/>
          <w:b/>
          <w:bCs/>
          <w:sz w:val="20"/>
          <w:szCs w:val="20"/>
          <w:lang w:bidi="es-ES"/>
        </w:rPr>
      </w:pPr>
      <w:r w:rsidRPr="008D72A3">
        <w:rPr>
          <w:rFonts w:cs="Arial"/>
          <w:b/>
          <w:bCs/>
          <w:sz w:val="20"/>
          <w:szCs w:val="20"/>
          <w:lang w:bidi="es-ES"/>
        </w:rPr>
        <w:t>Artículo 8 Ter-A.</w:t>
      </w:r>
    </w:p>
    <w:p w14:paraId="114B013D" w14:textId="77777777" w:rsidR="003F3341" w:rsidRPr="003F3341" w:rsidRDefault="003F3341" w:rsidP="008D72A3">
      <w:pPr>
        <w:ind w:right="48"/>
        <w:jc w:val="both"/>
        <w:rPr>
          <w:rFonts w:cs="Arial"/>
          <w:bCs/>
          <w:sz w:val="20"/>
          <w:szCs w:val="20"/>
          <w:lang w:val="es-MX" w:bidi="es-ES"/>
        </w:rPr>
      </w:pPr>
      <w:r w:rsidRPr="003F3341">
        <w:rPr>
          <w:rFonts w:cs="Arial"/>
          <w:bCs/>
          <w:sz w:val="20"/>
          <w:szCs w:val="20"/>
          <w:lang w:bidi="es-ES"/>
        </w:rPr>
        <w:t>Tratándose de violencia digital o mediática para garantizar la integridad de la víctima, la Fiscalía o la autoridad jurisdiccional, ordenarán de manera inmediata las medidas de protección necesarias de conformidad con la presente Ley y con lo establecido en la Ley General de Acceso de las Mujeres a una Vida Libre de Violencia.</w:t>
      </w:r>
    </w:p>
    <w:p w14:paraId="057B3CA8" w14:textId="6E848EEB" w:rsidR="008D72A3" w:rsidRPr="003F3341" w:rsidRDefault="008D72A3" w:rsidP="008D72A3">
      <w:pPr>
        <w:pStyle w:val="Prrafodelista"/>
        <w:autoSpaceDE w:val="0"/>
        <w:autoSpaceDN w:val="0"/>
        <w:adjustRightInd w:val="0"/>
        <w:ind w:left="1004"/>
        <w:jc w:val="right"/>
        <w:rPr>
          <w:rFonts w:cs="Arial"/>
          <w:b/>
          <w:i/>
          <w:sz w:val="16"/>
          <w:szCs w:val="16"/>
          <w:lang w:val="es-MX"/>
        </w:rPr>
      </w:pPr>
      <w:r>
        <w:rPr>
          <w:rFonts w:cs="Arial"/>
          <w:b/>
          <w:i/>
          <w:sz w:val="16"/>
          <w:szCs w:val="16"/>
          <w:lang w:val="es-MX"/>
        </w:rPr>
        <w:t>A</w:t>
      </w:r>
      <w:r w:rsidR="001612DD">
        <w:rPr>
          <w:rFonts w:cs="Arial"/>
          <w:b/>
          <w:i/>
          <w:sz w:val="16"/>
          <w:szCs w:val="16"/>
          <w:lang w:val="es-MX"/>
        </w:rPr>
        <w:t>rtí</w:t>
      </w:r>
      <w:r>
        <w:rPr>
          <w:rFonts w:cs="Arial"/>
          <w:b/>
          <w:i/>
          <w:sz w:val="16"/>
          <w:szCs w:val="16"/>
          <w:lang w:val="es-MX"/>
        </w:rPr>
        <w:t>culo</w:t>
      </w:r>
      <w:r w:rsidRPr="003F3341">
        <w:rPr>
          <w:rFonts w:cs="Arial"/>
          <w:b/>
          <w:i/>
          <w:sz w:val="16"/>
          <w:szCs w:val="16"/>
          <w:lang w:val="es-MX"/>
        </w:rPr>
        <w:t xml:space="preserve"> Adicionado, </w:t>
      </w:r>
      <w:r w:rsidRPr="003F3341">
        <w:rPr>
          <w:rFonts w:cs="Arial"/>
          <w:b/>
          <w:i/>
          <w:sz w:val="16"/>
          <w:szCs w:val="16"/>
        </w:rPr>
        <w:t>P.O. Extraordinario No. 48</w:t>
      </w:r>
      <w:r w:rsidRPr="003F3341">
        <w:rPr>
          <w:rFonts w:cs="Arial"/>
          <w:b/>
          <w:i/>
          <w:sz w:val="16"/>
          <w:szCs w:val="16"/>
          <w:lang w:val="es-MX"/>
        </w:rPr>
        <w:t>, del 07 de noviembre de 2025.</w:t>
      </w:r>
    </w:p>
    <w:p w14:paraId="63D2B50C" w14:textId="77777777" w:rsidR="003F3341" w:rsidRDefault="008D72A3" w:rsidP="008D72A3">
      <w:pPr>
        <w:ind w:right="48"/>
        <w:jc w:val="right"/>
        <w:rPr>
          <w:rFonts w:cs="Arial"/>
          <w:b/>
          <w:bCs/>
          <w:sz w:val="20"/>
          <w:szCs w:val="20"/>
          <w:lang w:bidi="es-ES"/>
        </w:rPr>
      </w:pPr>
      <w:hyperlink r:id="rId25" w:history="1">
        <w:r w:rsidRPr="007E1B41">
          <w:rPr>
            <w:rStyle w:val="Hipervnculo"/>
            <w:rFonts w:cs="Arial"/>
            <w:b/>
            <w:sz w:val="16"/>
            <w:szCs w:val="16"/>
          </w:rPr>
          <w:t>https://po.tamaulipas.gob.mx/wp-content/uploads/2025/11/cl-Ext-No.48-071125.pdf</w:t>
        </w:r>
      </w:hyperlink>
    </w:p>
    <w:p w14:paraId="25787A28" w14:textId="77777777" w:rsidR="008D72A3" w:rsidRDefault="008D72A3" w:rsidP="003F3341">
      <w:pPr>
        <w:ind w:right="48"/>
        <w:rPr>
          <w:rFonts w:cs="Arial"/>
          <w:b/>
          <w:bCs/>
          <w:sz w:val="20"/>
          <w:szCs w:val="20"/>
          <w:lang w:bidi="es-ES"/>
        </w:rPr>
      </w:pPr>
    </w:p>
    <w:p w14:paraId="356ACC46" w14:textId="77777777" w:rsidR="00355BA5" w:rsidRDefault="00355BA5" w:rsidP="003F3341">
      <w:pPr>
        <w:ind w:right="48"/>
        <w:rPr>
          <w:rFonts w:cs="Arial"/>
          <w:b/>
          <w:bCs/>
          <w:sz w:val="20"/>
          <w:szCs w:val="20"/>
          <w:lang w:bidi="es-ES"/>
        </w:rPr>
      </w:pPr>
    </w:p>
    <w:p w14:paraId="19F3207B" w14:textId="77777777" w:rsidR="00D84A86" w:rsidRDefault="00D84A86" w:rsidP="00D84A86">
      <w:pPr>
        <w:ind w:right="48"/>
        <w:jc w:val="both"/>
        <w:rPr>
          <w:rFonts w:cs="Arial"/>
          <w:b/>
          <w:bCs/>
          <w:sz w:val="20"/>
          <w:szCs w:val="20"/>
          <w:lang w:bidi="es-ES"/>
        </w:rPr>
      </w:pPr>
      <w:r w:rsidRPr="00D84A86">
        <w:rPr>
          <w:rFonts w:cs="Arial"/>
          <w:b/>
          <w:bCs/>
          <w:sz w:val="20"/>
          <w:szCs w:val="20"/>
          <w:lang w:bidi="es-ES"/>
        </w:rPr>
        <w:lastRenderedPageBreak/>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14:paraId="1F31E142"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579B5AE5" w14:textId="77777777" w:rsidR="00D84A86" w:rsidRPr="00D84A86" w:rsidRDefault="00D84A86" w:rsidP="00D84A86">
      <w:pPr>
        <w:tabs>
          <w:tab w:val="left" w:pos="284"/>
        </w:tabs>
        <w:ind w:right="48"/>
        <w:jc w:val="both"/>
        <w:rPr>
          <w:rFonts w:cs="Arial"/>
          <w:sz w:val="20"/>
          <w:szCs w:val="20"/>
          <w:lang w:bidi="es-ES"/>
        </w:rPr>
      </w:pPr>
    </w:p>
    <w:p w14:paraId="7DFAECB0"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14:paraId="1E57128D" w14:textId="77777777" w:rsidR="00D84A86" w:rsidRPr="00D84A86" w:rsidRDefault="00D84A86" w:rsidP="00D84A86">
      <w:pPr>
        <w:tabs>
          <w:tab w:val="left" w:pos="284"/>
        </w:tabs>
        <w:ind w:right="48"/>
        <w:jc w:val="both"/>
        <w:rPr>
          <w:rFonts w:cs="Arial"/>
          <w:sz w:val="20"/>
          <w:szCs w:val="20"/>
          <w:lang w:bidi="es-ES"/>
        </w:rPr>
      </w:pPr>
    </w:p>
    <w:p w14:paraId="0D6F7362" w14:textId="77777777"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w:t>
      </w:r>
      <w:proofErr w:type="gramStart"/>
      <w:r w:rsidRPr="00D84A86">
        <w:rPr>
          <w:rFonts w:cs="Arial"/>
          <w:sz w:val="20"/>
          <w:szCs w:val="20"/>
          <w:lang w:bidi="es-ES"/>
        </w:rPr>
        <w:t>los mismos</w:t>
      </w:r>
      <w:proofErr w:type="gramEnd"/>
      <w:r w:rsidRPr="00D84A86">
        <w:rPr>
          <w:rFonts w:cs="Arial"/>
          <w:sz w:val="20"/>
          <w:szCs w:val="20"/>
          <w:lang w:bidi="es-ES"/>
        </w:rPr>
        <w:t>; medios de comunicación y sus integrantes, por un particular o por un grupo de personas particulares.</w:t>
      </w:r>
    </w:p>
    <w:p w14:paraId="07AA2702" w14:textId="77777777" w:rsidR="00D84A86" w:rsidRDefault="00D84A86" w:rsidP="004F4240">
      <w:pPr>
        <w:ind w:right="48"/>
        <w:jc w:val="both"/>
        <w:rPr>
          <w:rFonts w:cs="Arial"/>
          <w:sz w:val="20"/>
          <w:szCs w:val="20"/>
          <w:lang w:val="es-MX" w:bidi="es-ES"/>
        </w:rPr>
      </w:pPr>
    </w:p>
    <w:p w14:paraId="25A7383E" w14:textId="77777777" w:rsidR="00D947F9" w:rsidRPr="00D947F9" w:rsidRDefault="00D947F9" w:rsidP="00D947F9">
      <w:pPr>
        <w:ind w:right="48"/>
        <w:jc w:val="both"/>
        <w:rPr>
          <w:rFonts w:cs="Arial"/>
          <w:b/>
          <w:bCs/>
          <w:sz w:val="20"/>
          <w:szCs w:val="20"/>
        </w:rPr>
      </w:pPr>
      <w:r w:rsidRPr="00D947F9">
        <w:rPr>
          <w:rFonts w:cs="Arial"/>
          <w:b/>
          <w:bCs/>
          <w:sz w:val="20"/>
          <w:szCs w:val="20"/>
        </w:rPr>
        <w:t>Artículo 8 Quinquies.</w:t>
      </w:r>
    </w:p>
    <w:p w14:paraId="1B256510" w14:textId="77777777"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14:paraId="04A2D5AE" w14:textId="77777777" w:rsidR="00D947F9" w:rsidRPr="00D947F9" w:rsidRDefault="00D947F9" w:rsidP="00D947F9">
      <w:pPr>
        <w:ind w:right="48"/>
        <w:jc w:val="both"/>
        <w:rPr>
          <w:rFonts w:cs="Arial"/>
          <w:sz w:val="20"/>
          <w:szCs w:val="20"/>
        </w:rPr>
      </w:pPr>
    </w:p>
    <w:p w14:paraId="75EC36E5" w14:textId="77777777" w:rsidR="00D947F9" w:rsidRPr="00D947F9" w:rsidRDefault="00D947F9" w:rsidP="001639DC">
      <w:pPr>
        <w:numPr>
          <w:ilvl w:val="0"/>
          <w:numId w:val="5"/>
        </w:numPr>
        <w:tabs>
          <w:tab w:val="left" w:pos="567"/>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14:paraId="0202E25C"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 xml:space="preserve">Restringir o anular el derecho al voto libre y secreto de las mujeres, u obstaculizar sus derechos de asociación y afiliación a todo tipo de organizaciones políticas y civiles, </w:t>
      </w:r>
      <w:proofErr w:type="gramStart"/>
      <w:r w:rsidRPr="00D947F9">
        <w:rPr>
          <w:rFonts w:cs="Arial"/>
          <w:sz w:val="20"/>
          <w:szCs w:val="20"/>
        </w:rPr>
        <w:t>en razón de</w:t>
      </w:r>
      <w:proofErr w:type="gramEnd"/>
      <w:r w:rsidRPr="00D947F9">
        <w:rPr>
          <w:rFonts w:cs="Arial"/>
          <w:sz w:val="20"/>
          <w:szCs w:val="20"/>
        </w:rPr>
        <w:t xml:space="preserve"> género;</w:t>
      </w:r>
    </w:p>
    <w:p w14:paraId="43B29DF1"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14:paraId="3661FB13"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14:paraId="67E9CE2F"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14:paraId="0F97C97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14:paraId="5A0C9555" w14:textId="2FB2E799" w:rsidR="00BB41D2" w:rsidRPr="00FE6608" w:rsidRDefault="00D037D4" w:rsidP="00BB41D2">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14:paraId="30E74F6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34DD7982" w14:textId="158FAF0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 xml:space="preserve">Difamar, </w:t>
      </w:r>
      <w:r w:rsidR="00BB41D2" w:rsidRPr="00BB41D2">
        <w:rPr>
          <w:rFonts w:cs="Arial"/>
          <w:sz w:val="20"/>
          <w:szCs w:val="20"/>
        </w:rPr>
        <w:t>calumniar, injuriar o realizar cualquier expresión que denigre o descalifique a las mujeres en ejercicio de sus funciones políticas, incluyendo la generación y difusión de campañas difamatorias, la manipulación de información, así como la creación o utilización de cuentas falsas en redes sociales para suplantar identidades o inducir al error a la opinión pública con base en estereotipos de género, con el objeto o resultado de menoscabar su imagen pública o limitar o anular sus derechos políticos;</w:t>
      </w:r>
    </w:p>
    <w:p w14:paraId="53329ACD"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25AAB36F" w14:textId="071F7610" w:rsidR="00BB41D2" w:rsidRDefault="00BB41D2" w:rsidP="00BB41D2">
      <w:pPr>
        <w:ind w:right="48"/>
        <w:jc w:val="right"/>
      </w:pPr>
      <w:hyperlink r:id="rId26" w:history="1">
        <w:r w:rsidRPr="00360B5B">
          <w:rPr>
            <w:rStyle w:val="Hipervnculo"/>
            <w:rFonts w:cs="Arial"/>
            <w:b/>
            <w:i/>
            <w:iCs/>
            <w:sz w:val="16"/>
            <w:szCs w:val="16"/>
            <w:lang w:val="es-MX"/>
          </w:rPr>
          <w:t>https://po.tamaulipas.gob.mx/wp-content/uploads/2026/04/cli-51-290426.pdf</w:t>
        </w:r>
      </w:hyperlink>
    </w:p>
    <w:p w14:paraId="67F1C43A" w14:textId="77777777" w:rsidR="00355BA5" w:rsidRDefault="00355BA5" w:rsidP="00BB41D2">
      <w:pPr>
        <w:ind w:right="48"/>
        <w:jc w:val="right"/>
      </w:pPr>
    </w:p>
    <w:p w14:paraId="7D7B45FE" w14:textId="77777777" w:rsidR="00355BA5" w:rsidRPr="00360B5B" w:rsidRDefault="00355BA5" w:rsidP="00BB41D2">
      <w:pPr>
        <w:ind w:right="48"/>
        <w:jc w:val="right"/>
        <w:rPr>
          <w:rFonts w:cs="Arial"/>
          <w:b/>
          <w:i/>
          <w:iCs/>
          <w:sz w:val="16"/>
          <w:szCs w:val="16"/>
          <w:lang w:val="es-MX"/>
        </w:rPr>
      </w:pPr>
    </w:p>
    <w:p w14:paraId="2F8B4353" w14:textId="1589017E" w:rsid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 xml:space="preserve">Divulgar imágenes, </w:t>
      </w:r>
      <w:r w:rsidR="00BB41D2" w:rsidRPr="00BB41D2">
        <w:rPr>
          <w:rFonts w:cs="Arial"/>
          <w:sz w:val="20"/>
          <w:szCs w:val="20"/>
        </w:rPr>
        <w:t>mensajes o información privada de una mujer candidata o en funciones, así como alterar, manipular o difundir imágenes, audios o contenidos generados o modificados mediante herramientas de inteligencia artificial, o utilizar datos o declaraciones sacadas de contexto, por cualquier medio físico o digital, con el propósito de desacreditarla, difamarla, denigrarla o poner en entredicho su capacidad o habilidades para la política con base en estereotipos de género;</w:t>
      </w:r>
    </w:p>
    <w:p w14:paraId="4C81E6FB" w14:textId="77777777" w:rsidR="00BB41D2" w:rsidRPr="00360B5B" w:rsidRDefault="00BB41D2" w:rsidP="00BB41D2">
      <w:pPr>
        <w:ind w:right="48"/>
        <w:jc w:val="right"/>
        <w:rPr>
          <w:rFonts w:cs="Arial"/>
          <w:b/>
          <w:i/>
          <w:iCs/>
          <w:sz w:val="16"/>
          <w:szCs w:val="16"/>
          <w:lang w:val="es-MX"/>
        </w:rPr>
      </w:pPr>
      <w:r w:rsidRPr="00360B5B">
        <w:rPr>
          <w:rFonts w:cs="Arial"/>
          <w:b/>
          <w:i/>
          <w:iCs/>
          <w:sz w:val="16"/>
          <w:szCs w:val="16"/>
          <w:lang w:val="es-MX"/>
        </w:rPr>
        <w:t>Párrafo reformado P.O. No. 51, del 29 de abril del 2026</w:t>
      </w:r>
    </w:p>
    <w:p w14:paraId="18485D20" w14:textId="0CB32A89" w:rsidR="00BB41D2" w:rsidRPr="00BB41D2" w:rsidRDefault="00BB41D2" w:rsidP="00BB41D2">
      <w:pPr>
        <w:ind w:right="48"/>
        <w:jc w:val="right"/>
        <w:rPr>
          <w:rFonts w:cs="Arial"/>
          <w:b/>
          <w:sz w:val="16"/>
          <w:szCs w:val="16"/>
          <w:lang w:val="es-MX"/>
        </w:rPr>
      </w:pPr>
      <w:hyperlink r:id="rId27" w:history="1">
        <w:r w:rsidRPr="00360B5B">
          <w:rPr>
            <w:rStyle w:val="Hipervnculo"/>
            <w:rFonts w:cs="Arial"/>
            <w:b/>
            <w:i/>
            <w:iCs/>
            <w:sz w:val="16"/>
            <w:szCs w:val="16"/>
            <w:lang w:val="es-MX"/>
          </w:rPr>
          <w:t>https://po.tamaulipas.gob.mx/wp-content/uploads/2026/04/cli-51-290426.pdf</w:t>
        </w:r>
      </w:hyperlink>
    </w:p>
    <w:p w14:paraId="0CA28B7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14:paraId="52CE071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14:paraId="44F1C3A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el uso de la palabra, en las sesiones u otras reuniones y su participación en comisiones, comités y otras instancias inherentes a su cargo, conforme a la reglamentación establecida;</w:t>
      </w:r>
    </w:p>
    <w:p w14:paraId="09ECE65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los derechos políticos de las mujeres con base a la aplicación de tradiciones, costumbres o sistemas normativos internos o propios, que sean violatorios de los derechos humanos;</w:t>
      </w:r>
    </w:p>
    <w:p w14:paraId="604E7D2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14:paraId="3E24860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14:paraId="1A35B4B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Ejercer violencia física, sexual, simbólica, psicológica, económica o patrimonial contra una mujer en ejercicio de sus derechos políticos;</w:t>
      </w:r>
    </w:p>
    <w:p w14:paraId="1962E75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14:paraId="0250B43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Obligar a una mujer, mediante fuerza, presión o intimidación, a suscribir documentos o avalar decisiones contrarias a su voluntad o a la ley;</w:t>
      </w:r>
    </w:p>
    <w:p w14:paraId="6D1D844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14:paraId="2067A44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14:paraId="43153F15"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14:paraId="2121F0E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Cualesquiera otras formas análogas que lesionen o sean susceptibles de dañar la dignidad, integridad o libertad de las mujeres en el ejercicio de un cargo político, público, de poder o de decisión, que afecte sus derechos políticos electorales.</w:t>
      </w:r>
    </w:p>
    <w:p w14:paraId="2E24AE4F" w14:textId="77777777" w:rsidR="00D037D4" w:rsidRDefault="00D037D4" w:rsidP="00D037D4">
      <w:pPr>
        <w:ind w:right="48"/>
        <w:jc w:val="both"/>
        <w:rPr>
          <w:rFonts w:cs="Arial"/>
          <w:sz w:val="20"/>
          <w:szCs w:val="20"/>
        </w:rPr>
      </w:pPr>
    </w:p>
    <w:p w14:paraId="503FC9FD" w14:textId="77777777" w:rsidR="00D037D4" w:rsidRDefault="00D037D4" w:rsidP="00D037D4">
      <w:pPr>
        <w:ind w:right="48"/>
        <w:jc w:val="both"/>
        <w:rPr>
          <w:rFonts w:cs="Arial"/>
          <w:sz w:val="20"/>
          <w:szCs w:val="20"/>
        </w:rPr>
      </w:pPr>
      <w:r w:rsidRPr="00D037D4">
        <w:rPr>
          <w:rFonts w:cs="Arial"/>
          <w:sz w:val="20"/>
          <w:szCs w:val="20"/>
        </w:rPr>
        <w:t xml:space="preserve">La violencia política contra las mujeres </w:t>
      </w:r>
      <w:proofErr w:type="gramStart"/>
      <w:r w:rsidRPr="00D037D4">
        <w:rPr>
          <w:rFonts w:cs="Arial"/>
          <w:sz w:val="20"/>
          <w:szCs w:val="20"/>
        </w:rPr>
        <w:t>en razón de</w:t>
      </w:r>
      <w:proofErr w:type="gramEnd"/>
      <w:r w:rsidRPr="00D037D4">
        <w:rPr>
          <w:rFonts w:cs="Arial"/>
          <w:sz w:val="20"/>
          <w:szCs w:val="20"/>
        </w:rPr>
        <w:t xml:space="preserve"> género se sancionará en los términos establecidos en la legislación electoral y de responsabilidades administrativas aplicables.</w:t>
      </w:r>
    </w:p>
    <w:p w14:paraId="3A34DF14" w14:textId="77777777" w:rsidR="00666139" w:rsidRDefault="00666139" w:rsidP="00D037D4">
      <w:pPr>
        <w:ind w:right="48"/>
        <w:jc w:val="both"/>
        <w:rPr>
          <w:rFonts w:cs="Arial"/>
          <w:sz w:val="20"/>
          <w:szCs w:val="20"/>
        </w:rPr>
      </w:pPr>
    </w:p>
    <w:p w14:paraId="195ED8E3" w14:textId="77777777" w:rsidR="00666139" w:rsidRDefault="00666139" w:rsidP="00D037D4">
      <w:pPr>
        <w:ind w:right="48"/>
        <w:jc w:val="both"/>
        <w:rPr>
          <w:rFonts w:cs="Arial"/>
          <w:sz w:val="20"/>
          <w:szCs w:val="20"/>
        </w:rPr>
      </w:pPr>
      <w:r w:rsidRPr="00666139">
        <w:rPr>
          <w:rFonts w:cs="Arial"/>
          <w:b/>
          <w:sz w:val="20"/>
          <w:szCs w:val="20"/>
        </w:rPr>
        <w:t xml:space="preserve">Artículo 8 </w:t>
      </w:r>
      <w:proofErr w:type="spellStart"/>
      <w:r w:rsidRPr="00666139">
        <w:rPr>
          <w:rFonts w:cs="Arial"/>
          <w:b/>
          <w:sz w:val="20"/>
          <w:szCs w:val="20"/>
        </w:rPr>
        <w:t>Sexies</w:t>
      </w:r>
      <w:proofErr w:type="spellEnd"/>
      <w:r w:rsidRPr="00666139">
        <w:rPr>
          <w:rFonts w:cs="Arial"/>
          <w:b/>
          <w:sz w:val="20"/>
          <w:szCs w:val="20"/>
        </w:rPr>
        <w:t>.</w:t>
      </w:r>
      <w:r w:rsidRPr="00666139">
        <w:rPr>
          <w:rFonts w:cs="Arial"/>
          <w:sz w:val="20"/>
          <w:szCs w:val="20"/>
        </w:rPr>
        <w:t xml:space="preserve"> Violencia Vicaria es la utilización que hace por sí mismo o por interpósita persona, el padre, </w:t>
      </w:r>
      <w:proofErr w:type="gramStart"/>
      <w:r w:rsidRPr="00666139">
        <w:rPr>
          <w:rFonts w:cs="Arial"/>
          <w:sz w:val="20"/>
          <w:szCs w:val="20"/>
        </w:rPr>
        <w:t>ex esposo</w:t>
      </w:r>
      <w:proofErr w:type="gramEnd"/>
      <w:r w:rsidRPr="00666139">
        <w:rPr>
          <w:rFonts w:cs="Arial"/>
          <w:sz w:val="20"/>
          <w:szCs w:val="20"/>
        </w:rPr>
        <w:t xml:space="preserve">, </w:t>
      </w:r>
      <w:proofErr w:type="gramStart"/>
      <w:r w:rsidRPr="00666139">
        <w:rPr>
          <w:rFonts w:cs="Arial"/>
          <w:sz w:val="20"/>
          <w:szCs w:val="20"/>
        </w:rPr>
        <w:t>ex pareja</w:t>
      </w:r>
      <w:proofErr w:type="gramEnd"/>
      <w:r w:rsidRPr="00666139">
        <w:rPr>
          <w:rFonts w:cs="Arial"/>
          <w:sz w:val="20"/>
          <w:szCs w:val="20"/>
        </w:rPr>
        <w:t>, o quien haya tenido una relación sentimental o sexual con la madre, utilizando a los hijos y las hijas para causar daño, dolor, angustia o cualquier tipo de afectación a la madre.</w:t>
      </w:r>
    </w:p>
    <w:p w14:paraId="66B32F0A" w14:textId="77777777"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9420AB">
        <w:rPr>
          <w:rFonts w:cs="Arial"/>
          <w:b/>
          <w:i/>
          <w:sz w:val="16"/>
          <w:szCs w:val="16"/>
          <w:lang w:val="es-MX"/>
        </w:rPr>
        <w:t>Adicionado</w:t>
      </w:r>
      <w:r>
        <w:rPr>
          <w:rFonts w:cs="Arial"/>
          <w:b/>
          <w:i/>
          <w:sz w:val="16"/>
          <w:szCs w:val="16"/>
          <w:lang w:val="es-MX"/>
        </w:rPr>
        <w:t xml:space="preserve">,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14:paraId="2B3D2CED" w14:textId="7D6BAD9F" w:rsidR="002F3E54" w:rsidRPr="00FE6608" w:rsidRDefault="00666139" w:rsidP="00FE6608">
      <w:pPr>
        <w:pStyle w:val="Prrafodelista"/>
        <w:autoSpaceDE w:val="0"/>
        <w:autoSpaceDN w:val="0"/>
        <w:adjustRightInd w:val="0"/>
        <w:ind w:left="1004"/>
        <w:jc w:val="right"/>
        <w:rPr>
          <w:rFonts w:cs="Arial"/>
          <w:b/>
          <w:i/>
          <w:sz w:val="16"/>
          <w:szCs w:val="16"/>
          <w:lang w:val="es-MX"/>
        </w:rPr>
      </w:pPr>
      <w:hyperlink r:id="rId28" w:history="1">
        <w:r w:rsidRPr="009D47E6">
          <w:rPr>
            <w:rStyle w:val="Hipervnculo"/>
            <w:rFonts w:cs="Arial"/>
            <w:b/>
            <w:i/>
            <w:sz w:val="16"/>
            <w:szCs w:val="16"/>
            <w:lang w:val="es-MX"/>
          </w:rPr>
          <w:t>https://po.tamaulipas.gob.mx/wp-content/uploads/2023/01/cxlviii-04-100123.pdf</w:t>
        </w:r>
      </w:hyperlink>
    </w:p>
    <w:p w14:paraId="10AF9A8F" w14:textId="77777777" w:rsidR="00355BA5" w:rsidRDefault="00355BA5" w:rsidP="003B362E">
      <w:pPr>
        <w:ind w:right="48"/>
        <w:rPr>
          <w:rFonts w:cs="Arial"/>
          <w:b/>
          <w:sz w:val="20"/>
          <w:szCs w:val="20"/>
        </w:rPr>
      </w:pPr>
    </w:p>
    <w:p w14:paraId="116C2769" w14:textId="7D390CDE" w:rsidR="003B362E" w:rsidRDefault="003B362E" w:rsidP="003B362E">
      <w:pPr>
        <w:ind w:right="48"/>
        <w:rPr>
          <w:rFonts w:cs="Arial"/>
          <w:b/>
          <w:sz w:val="20"/>
          <w:szCs w:val="20"/>
        </w:rPr>
      </w:pPr>
      <w:r w:rsidRPr="003B362E">
        <w:rPr>
          <w:rFonts w:cs="Arial"/>
          <w:b/>
          <w:sz w:val="20"/>
          <w:szCs w:val="20"/>
        </w:rPr>
        <w:lastRenderedPageBreak/>
        <w:t xml:space="preserve">Artículo 8 </w:t>
      </w:r>
      <w:proofErr w:type="spellStart"/>
      <w:r w:rsidRPr="003B362E">
        <w:rPr>
          <w:rFonts w:cs="Arial"/>
          <w:b/>
          <w:sz w:val="20"/>
          <w:szCs w:val="20"/>
        </w:rPr>
        <w:t>Septies</w:t>
      </w:r>
      <w:proofErr w:type="spellEnd"/>
      <w:r w:rsidRPr="003B362E">
        <w:rPr>
          <w:rFonts w:cs="Arial"/>
          <w:b/>
          <w:sz w:val="20"/>
          <w:szCs w:val="20"/>
        </w:rPr>
        <w:t>.</w:t>
      </w:r>
    </w:p>
    <w:p w14:paraId="7D30B0DF" w14:textId="77777777" w:rsidR="003B362E" w:rsidRDefault="003B362E" w:rsidP="003B362E">
      <w:pPr>
        <w:ind w:right="48"/>
        <w:rPr>
          <w:rFonts w:cs="Arial"/>
          <w:b/>
          <w:sz w:val="20"/>
          <w:szCs w:val="20"/>
        </w:rPr>
      </w:pPr>
    </w:p>
    <w:p w14:paraId="4FFE6807" w14:textId="77777777" w:rsidR="003B362E" w:rsidRPr="003B362E" w:rsidRDefault="003B362E" w:rsidP="003B362E">
      <w:pPr>
        <w:pStyle w:val="Prrafodelista"/>
        <w:numPr>
          <w:ilvl w:val="0"/>
          <w:numId w:val="8"/>
        </w:numPr>
        <w:ind w:right="48"/>
        <w:jc w:val="both"/>
        <w:rPr>
          <w:rFonts w:cs="Arial"/>
          <w:sz w:val="20"/>
          <w:szCs w:val="20"/>
        </w:rPr>
      </w:pPr>
      <w:r w:rsidRPr="003B362E">
        <w:rPr>
          <w:rFonts w:cs="Arial"/>
          <w:sz w:val="20"/>
          <w:szCs w:val="20"/>
        </w:rPr>
        <w:t xml:space="preserve">Violencia en el noviazgo es el acto abusivo de poder u omisión intencional, dirigido a dominar, someter, controlar o agredir, degradar o dañar física, intelectual y psicológicamente a las mujeres de cualquier edad, mediante la realización de uno o varios tipos de violencia y/o maltrato, durante o después de una relación de noviazgo, afectiva, de </w:t>
      </w:r>
      <w:proofErr w:type="gramStart"/>
      <w:r w:rsidRPr="003B362E">
        <w:rPr>
          <w:rFonts w:cs="Arial"/>
          <w:sz w:val="20"/>
          <w:szCs w:val="20"/>
        </w:rPr>
        <w:t>hecho</w:t>
      </w:r>
      <w:proofErr w:type="gramEnd"/>
      <w:r w:rsidRPr="003B362E">
        <w:rPr>
          <w:rFonts w:cs="Arial"/>
          <w:sz w:val="20"/>
          <w:szCs w:val="20"/>
        </w:rPr>
        <w:t xml:space="preserve"> o sexual.</w:t>
      </w:r>
    </w:p>
    <w:p w14:paraId="6DE9A8AF" w14:textId="77777777" w:rsidR="003B362E" w:rsidRDefault="003B362E" w:rsidP="003B362E">
      <w:pPr>
        <w:ind w:right="48"/>
        <w:jc w:val="both"/>
        <w:rPr>
          <w:rFonts w:cs="Arial"/>
          <w:sz w:val="20"/>
          <w:szCs w:val="20"/>
        </w:rPr>
      </w:pPr>
    </w:p>
    <w:p w14:paraId="37F9411A" w14:textId="77777777" w:rsidR="003B362E" w:rsidRPr="003B362E" w:rsidRDefault="003B362E" w:rsidP="003B362E">
      <w:pPr>
        <w:pStyle w:val="Prrafodelista"/>
        <w:numPr>
          <w:ilvl w:val="0"/>
          <w:numId w:val="8"/>
        </w:numPr>
        <w:ind w:right="48"/>
        <w:rPr>
          <w:rFonts w:cs="Arial"/>
          <w:sz w:val="20"/>
          <w:szCs w:val="20"/>
        </w:rPr>
      </w:pPr>
      <w:r w:rsidRPr="003B362E">
        <w:rPr>
          <w:rFonts w:cs="Arial"/>
          <w:sz w:val="20"/>
          <w:szCs w:val="20"/>
        </w:rPr>
        <w:t xml:space="preserve"> La violencia en el noviazgo se sancionará de acuerdo con lo establecido en los artículos 79 y 368 Quater del Código Penal para el Estado de Tamaulipas.</w:t>
      </w:r>
    </w:p>
    <w:p w14:paraId="70436247" w14:textId="77777777" w:rsidR="003B362E" w:rsidRDefault="00AB6858" w:rsidP="003B362E">
      <w:pPr>
        <w:pStyle w:val="Prrafodelista"/>
        <w:autoSpaceDE w:val="0"/>
        <w:autoSpaceDN w:val="0"/>
        <w:adjustRightInd w:val="0"/>
        <w:jc w:val="right"/>
        <w:rPr>
          <w:rFonts w:cs="Arial"/>
          <w:b/>
          <w:i/>
          <w:sz w:val="16"/>
          <w:szCs w:val="16"/>
          <w:lang w:val="es-MX"/>
        </w:rPr>
      </w:pPr>
      <w:r>
        <w:rPr>
          <w:rFonts w:cs="Arial"/>
          <w:b/>
          <w:i/>
          <w:sz w:val="16"/>
          <w:szCs w:val="16"/>
          <w:lang w:val="es-MX"/>
        </w:rPr>
        <w:t>Artículo a</w:t>
      </w:r>
      <w:r w:rsidR="003B362E">
        <w:rPr>
          <w:rFonts w:cs="Arial"/>
          <w:b/>
          <w:i/>
          <w:sz w:val="16"/>
          <w:szCs w:val="16"/>
          <w:lang w:val="es-MX"/>
        </w:rPr>
        <w:t xml:space="preserve">dicionado, </w:t>
      </w:r>
      <w:r w:rsidR="003B362E">
        <w:rPr>
          <w:rFonts w:cs="Arial"/>
          <w:b/>
          <w:i/>
          <w:sz w:val="16"/>
          <w:szCs w:val="16"/>
        </w:rPr>
        <w:t xml:space="preserve">P.O. </w:t>
      </w:r>
      <w:r w:rsidR="00CF6E3D">
        <w:rPr>
          <w:rFonts w:cs="Arial"/>
          <w:b/>
          <w:i/>
          <w:sz w:val="16"/>
          <w:szCs w:val="16"/>
        </w:rPr>
        <w:t>Extraordinario</w:t>
      </w:r>
      <w:r w:rsidR="003B362E">
        <w:rPr>
          <w:rFonts w:cs="Arial"/>
          <w:b/>
          <w:i/>
          <w:sz w:val="16"/>
          <w:szCs w:val="16"/>
        </w:rPr>
        <w:t xml:space="preserve"> No. 19</w:t>
      </w:r>
      <w:r w:rsidR="003B362E">
        <w:rPr>
          <w:rFonts w:cs="Arial"/>
          <w:b/>
          <w:i/>
          <w:sz w:val="16"/>
          <w:szCs w:val="16"/>
          <w:lang w:val="es-MX"/>
        </w:rPr>
        <w:t>, del 28</w:t>
      </w:r>
      <w:r w:rsidR="003B362E" w:rsidRPr="00D65024">
        <w:rPr>
          <w:rFonts w:cs="Arial"/>
          <w:b/>
          <w:i/>
          <w:sz w:val="16"/>
          <w:szCs w:val="16"/>
          <w:lang w:val="es-MX"/>
        </w:rPr>
        <w:t xml:space="preserve"> de</w:t>
      </w:r>
      <w:r w:rsidR="003B362E">
        <w:rPr>
          <w:rFonts w:cs="Arial"/>
          <w:b/>
          <w:i/>
          <w:sz w:val="16"/>
          <w:szCs w:val="16"/>
          <w:lang w:val="es-MX"/>
        </w:rPr>
        <w:t xml:space="preserve"> marzo </w:t>
      </w:r>
      <w:r w:rsidR="003B362E" w:rsidRPr="00D65024">
        <w:rPr>
          <w:rFonts w:cs="Arial"/>
          <w:b/>
          <w:i/>
          <w:sz w:val="16"/>
          <w:szCs w:val="16"/>
          <w:lang w:val="es-MX"/>
        </w:rPr>
        <w:t>de 202</w:t>
      </w:r>
      <w:r w:rsidR="003B362E">
        <w:rPr>
          <w:rFonts w:cs="Arial"/>
          <w:b/>
          <w:i/>
          <w:sz w:val="16"/>
          <w:szCs w:val="16"/>
          <w:lang w:val="es-MX"/>
        </w:rPr>
        <w:t>5</w:t>
      </w:r>
      <w:r w:rsidR="003B362E" w:rsidRPr="00D65024">
        <w:rPr>
          <w:rFonts w:cs="Arial"/>
          <w:b/>
          <w:i/>
          <w:sz w:val="16"/>
          <w:szCs w:val="16"/>
          <w:lang w:val="es-MX"/>
        </w:rPr>
        <w:t>.</w:t>
      </w:r>
    </w:p>
    <w:p w14:paraId="641E23D8" w14:textId="77777777" w:rsidR="003B362E" w:rsidRPr="00282F32" w:rsidRDefault="003B362E" w:rsidP="003B362E">
      <w:pPr>
        <w:ind w:right="48"/>
        <w:jc w:val="right"/>
        <w:rPr>
          <w:rFonts w:cs="Arial"/>
          <w:b/>
          <w:bCs/>
          <w:sz w:val="16"/>
          <w:szCs w:val="16"/>
        </w:rPr>
      </w:pPr>
      <w:hyperlink r:id="rId29" w:history="1">
        <w:r w:rsidRPr="00282F32">
          <w:rPr>
            <w:rStyle w:val="Hipervnculo"/>
            <w:rFonts w:cs="Arial"/>
            <w:b/>
            <w:bCs/>
            <w:sz w:val="16"/>
            <w:szCs w:val="16"/>
          </w:rPr>
          <w:t>https://po.tamaulipas.gob.mx/wp-content/uploads/2025/03/cl-Ext-No.19-280325.pdf</w:t>
        </w:r>
      </w:hyperlink>
    </w:p>
    <w:p w14:paraId="6F0078CC" w14:textId="77777777" w:rsidR="002F3E54" w:rsidRDefault="002F3E54" w:rsidP="00360B5B">
      <w:pPr>
        <w:ind w:right="48"/>
        <w:rPr>
          <w:rFonts w:cs="Arial"/>
          <w:b/>
          <w:sz w:val="20"/>
          <w:szCs w:val="20"/>
          <w:lang w:val="es-MX"/>
        </w:rPr>
      </w:pPr>
    </w:p>
    <w:p w14:paraId="2BA0E0FD" w14:textId="6F6ACB2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III</w:t>
      </w:r>
    </w:p>
    <w:p w14:paraId="55E426BF"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14:paraId="2CAF4940" w14:textId="77777777" w:rsidR="005F76CB" w:rsidRPr="00DE249B" w:rsidRDefault="005F76CB" w:rsidP="00675493">
      <w:pPr>
        <w:ind w:right="48"/>
        <w:jc w:val="center"/>
        <w:rPr>
          <w:rFonts w:cs="Arial"/>
          <w:b/>
          <w:sz w:val="20"/>
          <w:szCs w:val="20"/>
          <w:lang w:val="es-MX"/>
        </w:rPr>
      </w:pPr>
    </w:p>
    <w:p w14:paraId="5B99EA4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14:paraId="3ABC7676" w14:textId="77777777"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14:paraId="6B196535"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84C8203" w14:textId="77777777" w:rsidR="007D0CC7" w:rsidRPr="007D0CC7" w:rsidRDefault="007D0CC7" w:rsidP="007D0CC7">
      <w:pPr>
        <w:autoSpaceDE w:val="0"/>
        <w:autoSpaceDN w:val="0"/>
        <w:adjustRightInd w:val="0"/>
        <w:jc w:val="right"/>
        <w:rPr>
          <w:rFonts w:cs="Arial"/>
          <w:b/>
          <w:i/>
          <w:sz w:val="16"/>
          <w:szCs w:val="20"/>
          <w:lang w:val="es-MX"/>
        </w:rPr>
      </w:pPr>
      <w:hyperlink r:id="rId30" w:history="1">
        <w:r w:rsidRPr="007D0CC7">
          <w:rPr>
            <w:rStyle w:val="Hipervnculo"/>
            <w:rFonts w:cs="Arial"/>
            <w:b/>
            <w:i/>
            <w:sz w:val="16"/>
            <w:szCs w:val="20"/>
            <w:lang w:val="es-MX"/>
          </w:rPr>
          <w:t>https://po.tamaulipas.gob.mx/wp-content/uploads/2022/01/cxlvii-09-200122F.pdf</w:t>
        </w:r>
      </w:hyperlink>
    </w:p>
    <w:p w14:paraId="3A248C53" w14:textId="77777777" w:rsidR="007D0CC7" w:rsidRPr="007D0CC7" w:rsidRDefault="007D0CC7" w:rsidP="007D0CC7">
      <w:pPr>
        <w:autoSpaceDE w:val="0"/>
        <w:autoSpaceDN w:val="0"/>
        <w:adjustRightInd w:val="0"/>
        <w:jc w:val="both"/>
        <w:rPr>
          <w:rFonts w:cs="Arial"/>
          <w:sz w:val="20"/>
          <w:szCs w:val="20"/>
          <w:lang w:val="es-MX"/>
        </w:rPr>
      </w:pPr>
    </w:p>
    <w:p w14:paraId="272820D3" w14:textId="77777777"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 xml:space="preserve">2. En materia de violencia política contra las mujeres </w:t>
      </w:r>
      <w:proofErr w:type="gramStart"/>
      <w:r w:rsidRPr="007D0CC7">
        <w:rPr>
          <w:rFonts w:cs="Arial"/>
          <w:sz w:val="20"/>
          <w:szCs w:val="20"/>
          <w:lang w:val="es-MX"/>
        </w:rPr>
        <w:t>en razón de</w:t>
      </w:r>
      <w:proofErr w:type="gramEnd"/>
      <w:r w:rsidRPr="007D0CC7">
        <w:rPr>
          <w:rFonts w:cs="Arial"/>
          <w:sz w:val="20"/>
          <w:szCs w:val="20"/>
          <w:lang w:val="es-MX"/>
        </w:rPr>
        <w:t xml:space="preserve"> género, el Tribunal Electoral del Estado de Tamaulipas y el Instituto Electoral de Tamaulipas, podrán solicitar a las autoridades competentes el otorgamiento de las medidas a que se refiere el presente Capítulo.</w:t>
      </w:r>
    </w:p>
    <w:p w14:paraId="497FFBDE"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DEE5CD9" w14:textId="77777777" w:rsidR="00326AB6" w:rsidRPr="00D237CB" w:rsidRDefault="007D0CC7" w:rsidP="00D237CB">
      <w:pPr>
        <w:autoSpaceDE w:val="0"/>
        <w:autoSpaceDN w:val="0"/>
        <w:adjustRightInd w:val="0"/>
        <w:jc w:val="right"/>
        <w:rPr>
          <w:rFonts w:cs="Arial"/>
          <w:b/>
          <w:i/>
          <w:sz w:val="16"/>
          <w:szCs w:val="20"/>
          <w:lang w:val="es-MX"/>
        </w:rPr>
      </w:pPr>
      <w:hyperlink r:id="rId31" w:history="1">
        <w:r w:rsidRPr="007D0CC7">
          <w:rPr>
            <w:rStyle w:val="Hipervnculo"/>
            <w:rFonts w:cs="Arial"/>
            <w:b/>
            <w:i/>
            <w:sz w:val="16"/>
            <w:szCs w:val="20"/>
            <w:lang w:val="es-MX"/>
          </w:rPr>
          <w:t>https://po.tamaulipas.gob.mx/wp-content/uploads/2022/01/cxlvii-09-200122F.pdf</w:t>
        </w:r>
      </w:hyperlink>
    </w:p>
    <w:p w14:paraId="4C6CCB92" w14:textId="77777777"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14:paraId="04CA789C" w14:textId="77777777" w:rsidR="000E6389" w:rsidRPr="00DE249B"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14:paraId="6681A09B" w14:textId="77777777" w:rsidR="000E6389" w:rsidRPr="00D237CB" w:rsidRDefault="000E6389" w:rsidP="00675493">
      <w:pPr>
        <w:jc w:val="both"/>
        <w:rPr>
          <w:rFonts w:cs="Arial"/>
          <w:sz w:val="6"/>
          <w:szCs w:val="6"/>
          <w:lang w:val="es-MX"/>
        </w:rPr>
      </w:pPr>
    </w:p>
    <w:p w14:paraId="15FB5365" w14:textId="77777777"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14:paraId="65BB118C"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9D091E" w14:textId="77777777" w:rsidR="0036088F" w:rsidRPr="007D0CC7" w:rsidRDefault="0036088F" w:rsidP="0036088F">
      <w:pPr>
        <w:autoSpaceDE w:val="0"/>
        <w:autoSpaceDN w:val="0"/>
        <w:adjustRightInd w:val="0"/>
        <w:jc w:val="right"/>
        <w:rPr>
          <w:rFonts w:cs="Arial"/>
          <w:b/>
          <w:i/>
          <w:sz w:val="16"/>
          <w:szCs w:val="20"/>
          <w:lang w:val="es-MX"/>
        </w:rPr>
      </w:pPr>
      <w:hyperlink r:id="rId32" w:history="1">
        <w:r w:rsidRPr="007D0CC7">
          <w:rPr>
            <w:rStyle w:val="Hipervnculo"/>
            <w:rFonts w:cs="Arial"/>
            <w:b/>
            <w:i/>
            <w:sz w:val="16"/>
            <w:szCs w:val="20"/>
            <w:lang w:val="es-MX"/>
          </w:rPr>
          <w:t>https://po.tamaulipas.gob.mx/wp-content/uploads/2022/01/cxlvii-09-200122F.pdf</w:t>
        </w:r>
      </w:hyperlink>
    </w:p>
    <w:p w14:paraId="277394E6" w14:textId="77777777"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14:paraId="1823FC98"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14:paraId="379E202C" w14:textId="77777777" w:rsidR="004E5021" w:rsidRPr="007D0CC7" w:rsidRDefault="004E5021" w:rsidP="007D0CC7">
      <w:pPr>
        <w:autoSpaceDE w:val="0"/>
        <w:autoSpaceDN w:val="0"/>
        <w:adjustRightInd w:val="0"/>
        <w:jc w:val="both"/>
        <w:rPr>
          <w:rFonts w:cs="Arial"/>
          <w:sz w:val="20"/>
          <w:szCs w:val="20"/>
        </w:rPr>
      </w:pPr>
    </w:p>
    <w:p w14:paraId="4845005D"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14:paraId="1A2BDB76" w14:textId="77777777" w:rsidR="004E5021" w:rsidRPr="007D0CC7" w:rsidRDefault="004E5021" w:rsidP="007D0CC7">
      <w:pPr>
        <w:autoSpaceDE w:val="0"/>
        <w:autoSpaceDN w:val="0"/>
        <w:adjustRightInd w:val="0"/>
        <w:jc w:val="both"/>
        <w:rPr>
          <w:rFonts w:cs="Arial"/>
          <w:sz w:val="20"/>
          <w:szCs w:val="20"/>
        </w:rPr>
      </w:pPr>
    </w:p>
    <w:p w14:paraId="1F8EF205" w14:textId="77777777" w:rsidR="007D0CC7"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14:paraId="49E76D7A" w14:textId="77777777" w:rsidR="004E5021" w:rsidRPr="007D0CC7" w:rsidRDefault="004E5021" w:rsidP="007D0CC7">
      <w:pPr>
        <w:autoSpaceDE w:val="0"/>
        <w:autoSpaceDN w:val="0"/>
        <w:adjustRightInd w:val="0"/>
        <w:jc w:val="both"/>
        <w:rPr>
          <w:rFonts w:cs="Arial"/>
          <w:sz w:val="20"/>
          <w:szCs w:val="20"/>
        </w:rPr>
      </w:pPr>
    </w:p>
    <w:p w14:paraId="4E5FBBFC"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14:paraId="49BB8425" w14:textId="77777777" w:rsidR="004E5021" w:rsidRPr="007D0CC7" w:rsidRDefault="004E5021" w:rsidP="007D0CC7">
      <w:pPr>
        <w:autoSpaceDE w:val="0"/>
        <w:autoSpaceDN w:val="0"/>
        <w:adjustRightInd w:val="0"/>
        <w:jc w:val="both"/>
        <w:rPr>
          <w:rFonts w:cs="Arial"/>
          <w:sz w:val="20"/>
          <w:szCs w:val="20"/>
        </w:rPr>
      </w:pPr>
    </w:p>
    <w:p w14:paraId="39C951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14:paraId="7B565DA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B52DB3B" w14:textId="77777777" w:rsidR="0036088F" w:rsidRPr="007D0CC7" w:rsidRDefault="0036088F" w:rsidP="0036088F">
      <w:pPr>
        <w:autoSpaceDE w:val="0"/>
        <w:autoSpaceDN w:val="0"/>
        <w:adjustRightInd w:val="0"/>
        <w:jc w:val="right"/>
        <w:rPr>
          <w:rFonts w:cs="Arial"/>
          <w:b/>
          <w:i/>
          <w:sz w:val="16"/>
          <w:szCs w:val="20"/>
          <w:lang w:val="es-MX"/>
        </w:rPr>
      </w:pPr>
      <w:hyperlink r:id="rId33" w:history="1">
        <w:r w:rsidRPr="007D0CC7">
          <w:rPr>
            <w:rStyle w:val="Hipervnculo"/>
            <w:rFonts w:cs="Arial"/>
            <w:b/>
            <w:i/>
            <w:sz w:val="16"/>
            <w:szCs w:val="20"/>
            <w:lang w:val="es-MX"/>
          </w:rPr>
          <w:t>https://po.tamaulipas.gob.mx/wp-content/uploads/2022/01/cxlvii-09-200122F.pdf</w:t>
        </w:r>
      </w:hyperlink>
    </w:p>
    <w:p w14:paraId="74B13614" w14:textId="77777777" w:rsidR="004E5021" w:rsidRPr="007D0CC7" w:rsidRDefault="004E5021" w:rsidP="007D0CC7">
      <w:pPr>
        <w:autoSpaceDE w:val="0"/>
        <w:autoSpaceDN w:val="0"/>
        <w:adjustRightInd w:val="0"/>
        <w:jc w:val="both"/>
        <w:rPr>
          <w:rFonts w:cs="Arial"/>
          <w:sz w:val="20"/>
          <w:szCs w:val="20"/>
        </w:rPr>
      </w:pPr>
    </w:p>
    <w:p w14:paraId="2F08EB18" w14:textId="77777777" w:rsidR="00355BA5" w:rsidRDefault="00355BA5" w:rsidP="007D0CC7">
      <w:pPr>
        <w:autoSpaceDE w:val="0"/>
        <w:autoSpaceDN w:val="0"/>
        <w:adjustRightInd w:val="0"/>
        <w:jc w:val="both"/>
        <w:rPr>
          <w:rFonts w:cs="Arial"/>
          <w:b/>
          <w:sz w:val="20"/>
          <w:szCs w:val="20"/>
        </w:rPr>
      </w:pPr>
    </w:p>
    <w:p w14:paraId="2E841378" w14:textId="77777777" w:rsidR="00355BA5" w:rsidRDefault="00355BA5" w:rsidP="007D0CC7">
      <w:pPr>
        <w:autoSpaceDE w:val="0"/>
        <w:autoSpaceDN w:val="0"/>
        <w:adjustRightInd w:val="0"/>
        <w:jc w:val="both"/>
        <w:rPr>
          <w:rFonts w:cs="Arial"/>
          <w:b/>
          <w:sz w:val="20"/>
          <w:szCs w:val="20"/>
        </w:rPr>
      </w:pPr>
      <w:r>
        <w:rPr>
          <w:rFonts w:cs="Arial"/>
          <w:b/>
          <w:sz w:val="20"/>
          <w:szCs w:val="20"/>
        </w:rPr>
        <w:t xml:space="preserve">  </w:t>
      </w:r>
    </w:p>
    <w:p w14:paraId="4D74A0B0" w14:textId="3D52DA0E"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lastRenderedPageBreak/>
        <w:t>Artículo 9 Quater.</w:t>
      </w:r>
    </w:p>
    <w:p w14:paraId="0E4570DC"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14:paraId="19075123" w14:textId="77777777" w:rsidR="004E5021" w:rsidRPr="007D0CC7" w:rsidRDefault="004E5021" w:rsidP="007D0CC7">
      <w:pPr>
        <w:autoSpaceDE w:val="0"/>
        <w:autoSpaceDN w:val="0"/>
        <w:adjustRightInd w:val="0"/>
        <w:jc w:val="both"/>
        <w:rPr>
          <w:rFonts w:cs="Arial"/>
          <w:sz w:val="20"/>
          <w:szCs w:val="20"/>
        </w:rPr>
      </w:pPr>
    </w:p>
    <w:p w14:paraId="48C05B72"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14:paraId="1680F2F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BF4C8D0" w14:textId="77777777" w:rsidR="0036088F" w:rsidRPr="007D0CC7" w:rsidRDefault="0036088F" w:rsidP="0036088F">
      <w:pPr>
        <w:autoSpaceDE w:val="0"/>
        <w:autoSpaceDN w:val="0"/>
        <w:adjustRightInd w:val="0"/>
        <w:jc w:val="right"/>
        <w:rPr>
          <w:rFonts w:cs="Arial"/>
          <w:b/>
          <w:i/>
          <w:sz w:val="16"/>
          <w:szCs w:val="20"/>
          <w:lang w:val="es-MX"/>
        </w:rPr>
      </w:pPr>
      <w:hyperlink r:id="rId34" w:history="1">
        <w:r w:rsidRPr="007D0CC7">
          <w:rPr>
            <w:rStyle w:val="Hipervnculo"/>
            <w:rFonts w:cs="Arial"/>
            <w:b/>
            <w:i/>
            <w:sz w:val="16"/>
            <w:szCs w:val="20"/>
            <w:lang w:val="es-MX"/>
          </w:rPr>
          <w:t>https://po.tamaulipas.gob.mx/wp-content/uploads/2022/01/cxlvii-09-200122F.pdf</w:t>
        </w:r>
      </w:hyperlink>
    </w:p>
    <w:p w14:paraId="28C8B56C" w14:textId="77777777" w:rsidR="004E5021" w:rsidRPr="007D0CC7" w:rsidRDefault="004E5021" w:rsidP="007D0CC7">
      <w:pPr>
        <w:autoSpaceDE w:val="0"/>
        <w:autoSpaceDN w:val="0"/>
        <w:adjustRightInd w:val="0"/>
        <w:jc w:val="both"/>
        <w:rPr>
          <w:rFonts w:cs="Arial"/>
          <w:sz w:val="20"/>
          <w:szCs w:val="20"/>
        </w:rPr>
      </w:pPr>
    </w:p>
    <w:p w14:paraId="36E4AC67"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14:paraId="7DB6BFC9"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14:paraId="66E87016" w14:textId="77777777" w:rsidR="004E5021" w:rsidRPr="007D0CC7" w:rsidRDefault="004E5021" w:rsidP="007D0CC7">
      <w:pPr>
        <w:autoSpaceDE w:val="0"/>
        <w:autoSpaceDN w:val="0"/>
        <w:adjustRightInd w:val="0"/>
        <w:jc w:val="both"/>
        <w:rPr>
          <w:rFonts w:cs="Arial"/>
          <w:sz w:val="20"/>
          <w:szCs w:val="20"/>
        </w:rPr>
      </w:pPr>
    </w:p>
    <w:p w14:paraId="7E20F5B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14:paraId="5180A6F5" w14:textId="77777777" w:rsidR="004E5021" w:rsidRDefault="004E5021" w:rsidP="007D0CC7">
      <w:pPr>
        <w:autoSpaceDE w:val="0"/>
        <w:autoSpaceDN w:val="0"/>
        <w:adjustRightInd w:val="0"/>
        <w:jc w:val="both"/>
        <w:rPr>
          <w:rFonts w:cs="Arial"/>
          <w:sz w:val="20"/>
          <w:szCs w:val="20"/>
        </w:rPr>
      </w:pPr>
    </w:p>
    <w:p w14:paraId="4F91E789" w14:textId="77777777"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14:paraId="2B6C4724" w14:textId="77777777" w:rsidR="004E5021" w:rsidRDefault="004E5021" w:rsidP="007D0CC7">
      <w:pPr>
        <w:autoSpaceDE w:val="0"/>
        <w:autoSpaceDN w:val="0"/>
        <w:adjustRightInd w:val="0"/>
        <w:jc w:val="both"/>
        <w:rPr>
          <w:rFonts w:cs="Arial"/>
          <w:sz w:val="20"/>
          <w:szCs w:val="20"/>
        </w:rPr>
      </w:pPr>
    </w:p>
    <w:p w14:paraId="73F1F7C8" w14:textId="77777777" w:rsidR="007D0CC7" w:rsidRPr="007D0CC7" w:rsidRDefault="004E5021"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14:paraId="24BBAD57" w14:textId="77777777" w:rsidR="00F61466" w:rsidRDefault="00F61466" w:rsidP="007D0CC7">
      <w:pPr>
        <w:autoSpaceDE w:val="0"/>
        <w:autoSpaceDN w:val="0"/>
        <w:adjustRightInd w:val="0"/>
        <w:jc w:val="both"/>
        <w:rPr>
          <w:rFonts w:cs="Arial"/>
          <w:sz w:val="20"/>
          <w:szCs w:val="20"/>
        </w:rPr>
      </w:pPr>
    </w:p>
    <w:p w14:paraId="4EF5BBD8"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14:paraId="4434341F" w14:textId="77777777" w:rsidR="004E5021" w:rsidRPr="007D0CC7" w:rsidRDefault="004E5021" w:rsidP="007D0CC7">
      <w:pPr>
        <w:autoSpaceDE w:val="0"/>
        <w:autoSpaceDN w:val="0"/>
        <w:adjustRightInd w:val="0"/>
        <w:jc w:val="both"/>
        <w:rPr>
          <w:rFonts w:cs="Arial"/>
          <w:sz w:val="20"/>
          <w:szCs w:val="20"/>
        </w:rPr>
      </w:pPr>
    </w:p>
    <w:p w14:paraId="21C05D42"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14:paraId="6BC67834" w14:textId="77777777" w:rsidR="004E5021" w:rsidRPr="007D0CC7" w:rsidRDefault="004E5021" w:rsidP="007D0CC7">
      <w:pPr>
        <w:autoSpaceDE w:val="0"/>
        <w:autoSpaceDN w:val="0"/>
        <w:adjustRightInd w:val="0"/>
        <w:jc w:val="both"/>
        <w:rPr>
          <w:rFonts w:cs="Arial"/>
          <w:sz w:val="20"/>
          <w:szCs w:val="20"/>
        </w:rPr>
      </w:pPr>
    </w:p>
    <w:p w14:paraId="37FE4AD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14:paraId="31890B5E" w14:textId="77777777" w:rsidR="004E5021" w:rsidRPr="007D0CC7" w:rsidRDefault="004E5021" w:rsidP="007D0CC7">
      <w:pPr>
        <w:autoSpaceDE w:val="0"/>
        <w:autoSpaceDN w:val="0"/>
        <w:adjustRightInd w:val="0"/>
        <w:jc w:val="both"/>
        <w:rPr>
          <w:rFonts w:cs="Arial"/>
          <w:sz w:val="20"/>
          <w:szCs w:val="20"/>
        </w:rPr>
      </w:pPr>
    </w:p>
    <w:p w14:paraId="7185EE03"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xml:space="preserve">. Principio </w:t>
      </w:r>
      <w:proofErr w:type="gramStart"/>
      <w:r w:rsidRPr="007D0CC7">
        <w:rPr>
          <w:rFonts w:cs="Arial"/>
          <w:sz w:val="20"/>
          <w:szCs w:val="20"/>
        </w:rPr>
        <w:t>pro persona</w:t>
      </w:r>
      <w:proofErr w:type="gramEnd"/>
      <w:r w:rsidRPr="007D0CC7">
        <w:rPr>
          <w:rFonts w:cs="Arial"/>
          <w:sz w:val="20"/>
          <w:szCs w:val="20"/>
        </w:rPr>
        <w:t>: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14:paraId="7F9D9A03" w14:textId="77777777" w:rsidR="00D237CB" w:rsidRPr="007D0CC7" w:rsidRDefault="00D237CB" w:rsidP="007D0CC7">
      <w:pPr>
        <w:autoSpaceDE w:val="0"/>
        <w:autoSpaceDN w:val="0"/>
        <w:adjustRightInd w:val="0"/>
        <w:jc w:val="both"/>
        <w:rPr>
          <w:rFonts w:cs="Arial"/>
          <w:sz w:val="20"/>
          <w:szCs w:val="20"/>
        </w:rPr>
      </w:pPr>
    </w:p>
    <w:p w14:paraId="5C2A5BC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 xml:space="preserve">hijos menores de 18 </w:t>
      </w:r>
      <w:proofErr w:type="gramStart"/>
      <w:r w:rsidRPr="007D0CC7">
        <w:rPr>
          <w:rFonts w:cs="Arial"/>
          <w:sz w:val="20"/>
          <w:szCs w:val="20"/>
        </w:rPr>
        <w:t>años de edad</w:t>
      </w:r>
      <w:proofErr w:type="gramEnd"/>
      <w:r w:rsidRPr="007D0CC7">
        <w:rPr>
          <w:rFonts w:cs="Arial"/>
          <w:sz w:val="20"/>
          <w:szCs w:val="20"/>
        </w:rPr>
        <w:t>.</w:t>
      </w:r>
    </w:p>
    <w:p w14:paraId="600FB05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ECEBA5" w14:textId="77777777" w:rsidR="0036088F" w:rsidRPr="007D0CC7" w:rsidRDefault="0036088F" w:rsidP="0036088F">
      <w:pPr>
        <w:autoSpaceDE w:val="0"/>
        <w:autoSpaceDN w:val="0"/>
        <w:adjustRightInd w:val="0"/>
        <w:jc w:val="right"/>
        <w:rPr>
          <w:rFonts w:cs="Arial"/>
          <w:b/>
          <w:i/>
          <w:sz w:val="16"/>
          <w:szCs w:val="20"/>
          <w:lang w:val="es-MX"/>
        </w:rPr>
      </w:pPr>
      <w:hyperlink r:id="rId35" w:history="1">
        <w:r w:rsidRPr="007D0CC7">
          <w:rPr>
            <w:rStyle w:val="Hipervnculo"/>
            <w:rFonts w:cs="Arial"/>
            <w:b/>
            <w:i/>
            <w:sz w:val="16"/>
            <w:szCs w:val="20"/>
            <w:lang w:val="es-MX"/>
          </w:rPr>
          <w:t>https://po.tamaulipas.gob.mx/wp-content/uploads/2022/01/cxlvii-09-200122F.pdf</w:t>
        </w:r>
      </w:hyperlink>
    </w:p>
    <w:p w14:paraId="17150256" w14:textId="77777777" w:rsidR="00360B5B" w:rsidRPr="007D0CC7" w:rsidRDefault="00360B5B" w:rsidP="007D0CC7">
      <w:pPr>
        <w:autoSpaceDE w:val="0"/>
        <w:autoSpaceDN w:val="0"/>
        <w:adjustRightInd w:val="0"/>
        <w:jc w:val="both"/>
        <w:rPr>
          <w:rFonts w:cs="Arial"/>
          <w:sz w:val="20"/>
          <w:szCs w:val="20"/>
        </w:rPr>
      </w:pPr>
    </w:p>
    <w:p w14:paraId="7AC75610" w14:textId="77777777" w:rsid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Sexies</w:t>
      </w:r>
      <w:proofErr w:type="spellEnd"/>
      <w:r w:rsidRPr="001C045A">
        <w:rPr>
          <w:rFonts w:cs="Arial"/>
          <w:b/>
          <w:sz w:val="20"/>
          <w:szCs w:val="20"/>
        </w:rPr>
        <w:t>.</w:t>
      </w:r>
    </w:p>
    <w:p w14:paraId="4C3D9E52"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14:paraId="72EF8907" w14:textId="77777777" w:rsidR="001C045A" w:rsidRPr="007D0CC7" w:rsidRDefault="001C045A" w:rsidP="007D0CC7">
      <w:pPr>
        <w:autoSpaceDE w:val="0"/>
        <w:autoSpaceDN w:val="0"/>
        <w:adjustRightInd w:val="0"/>
        <w:jc w:val="both"/>
        <w:rPr>
          <w:rFonts w:cs="Arial"/>
          <w:sz w:val="20"/>
          <w:szCs w:val="20"/>
        </w:rPr>
      </w:pPr>
    </w:p>
    <w:p w14:paraId="6A68B831"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14:paraId="4E6F2A4F" w14:textId="77777777" w:rsidR="001C045A" w:rsidRPr="007D0CC7" w:rsidRDefault="001C045A" w:rsidP="007D0CC7">
      <w:pPr>
        <w:autoSpaceDE w:val="0"/>
        <w:autoSpaceDN w:val="0"/>
        <w:adjustRightInd w:val="0"/>
        <w:jc w:val="both"/>
        <w:rPr>
          <w:rFonts w:cs="Arial"/>
          <w:sz w:val="20"/>
          <w:szCs w:val="20"/>
        </w:rPr>
      </w:pPr>
    </w:p>
    <w:p w14:paraId="19B6F1DE" w14:textId="77777777"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14:paraId="1A698AF9" w14:textId="1BEBA7E8" w:rsidR="001C045A" w:rsidRDefault="00355BA5" w:rsidP="007D0CC7">
      <w:pPr>
        <w:autoSpaceDE w:val="0"/>
        <w:autoSpaceDN w:val="0"/>
        <w:adjustRightInd w:val="0"/>
        <w:jc w:val="both"/>
        <w:rPr>
          <w:rFonts w:cs="Arial"/>
          <w:sz w:val="20"/>
          <w:szCs w:val="20"/>
        </w:rPr>
      </w:pPr>
      <w:r>
        <w:rPr>
          <w:rFonts w:cs="Arial"/>
          <w:sz w:val="20"/>
          <w:szCs w:val="20"/>
        </w:rPr>
        <w:t xml:space="preserve"> </w:t>
      </w:r>
    </w:p>
    <w:p w14:paraId="067D1CFD" w14:textId="77777777" w:rsidR="00355BA5" w:rsidRDefault="00355BA5" w:rsidP="007D0CC7">
      <w:pPr>
        <w:autoSpaceDE w:val="0"/>
        <w:autoSpaceDN w:val="0"/>
        <w:adjustRightInd w:val="0"/>
        <w:jc w:val="both"/>
        <w:rPr>
          <w:rFonts w:cs="Arial"/>
          <w:sz w:val="20"/>
          <w:szCs w:val="20"/>
        </w:rPr>
      </w:pPr>
    </w:p>
    <w:p w14:paraId="5E052435"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14:paraId="04DE450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9B81654" w14:textId="234F0CE0" w:rsidR="001C045A" w:rsidRPr="00355BA5" w:rsidRDefault="0036088F" w:rsidP="00355BA5">
      <w:pPr>
        <w:autoSpaceDE w:val="0"/>
        <w:autoSpaceDN w:val="0"/>
        <w:adjustRightInd w:val="0"/>
        <w:jc w:val="right"/>
        <w:rPr>
          <w:rFonts w:cs="Arial"/>
          <w:b/>
          <w:i/>
          <w:sz w:val="16"/>
          <w:szCs w:val="20"/>
          <w:lang w:val="es-MX"/>
        </w:rPr>
      </w:pPr>
      <w:hyperlink r:id="rId36" w:history="1">
        <w:r w:rsidRPr="007D0CC7">
          <w:rPr>
            <w:rStyle w:val="Hipervnculo"/>
            <w:rFonts w:cs="Arial"/>
            <w:b/>
            <w:i/>
            <w:sz w:val="16"/>
            <w:szCs w:val="20"/>
            <w:lang w:val="es-MX"/>
          </w:rPr>
          <w:t>https://po.tamaulipas.gob.mx/wp-content/uploads/2022/01/cxlvii-09-200122F.pdf</w:t>
        </w:r>
      </w:hyperlink>
    </w:p>
    <w:p w14:paraId="263D946C" w14:textId="77777777"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Septies</w:t>
      </w:r>
      <w:proofErr w:type="spellEnd"/>
      <w:r w:rsidRPr="001C045A">
        <w:rPr>
          <w:rFonts w:cs="Arial"/>
          <w:b/>
          <w:sz w:val="20"/>
          <w:szCs w:val="20"/>
        </w:rPr>
        <w:t>.</w:t>
      </w:r>
    </w:p>
    <w:p w14:paraId="2373A91C" w14:textId="77777777"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14:paraId="272B61A7" w14:textId="77777777" w:rsidR="001C045A" w:rsidRPr="007D0CC7" w:rsidRDefault="001C045A" w:rsidP="007D0CC7">
      <w:pPr>
        <w:autoSpaceDE w:val="0"/>
        <w:autoSpaceDN w:val="0"/>
        <w:adjustRightInd w:val="0"/>
        <w:jc w:val="both"/>
        <w:rPr>
          <w:rFonts w:cs="Arial"/>
          <w:sz w:val="20"/>
          <w:szCs w:val="20"/>
        </w:rPr>
      </w:pPr>
    </w:p>
    <w:p w14:paraId="464E0C46"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14:paraId="62FD917C" w14:textId="77777777" w:rsidR="00355BA5" w:rsidRDefault="00355BA5" w:rsidP="007D0CC7">
      <w:pPr>
        <w:autoSpaceDE w:val="0"/>
        <w:autoSpaceDN w:val="0"/>
        <w:adjustRightInd w:val="0"/>
        <w:jc w:val="both"/>
        <w:rPr>
          <w:rFonts w:cs="Arial"/>
          <w:sz w:val="20"/>
          <w:szCs w:val="20"/>
        </w:rPr>
      </w:pPr>
    </w:p>
    <w:p w14:paraId="3B39B3A5" w14:textId="2AADA772"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14:paraId="2FAD8F18" w14:textId="77777777" w:rsidR="001C045A" w:rsidRPr="007D0CC7" w:rsidRDefault="001C045A" w:rsidP="007D0CC7">
      <w:pPr>
        <w:autoSpaceDE w:val="0"/>
        <w:autoSpaceDN w:val="0"/>
        <w:adjustRightInd w:val="0"/>
        <w:jc w:val="both"/>
        <w:rPr>
          <w:rFonts w:cs="Arial"/>
          <w:sz w:val="20"/>
          <w:szCs w:val="20"/>
        </w:rPr>
      </w:pPr>
    </w:p>
    <w:p w14:paraId="30575081"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14:paraId="20B834F7" w14:textId="77777777" w:rsidR="001C045A" w:rsidRPr="007D0CC7" w:rsidRDefault="001C045A" w:rsidP="007D0CC7">
      <w:pPr>
        <w:autoSpaceDE w:val="0"/>
        <w:autoSpaceDN w:val="0"/>
        <w:adjustRightInd w:val="0"/>
        <w:jc w:val="both"/>
        <w:rPr>
          <w:rFonts w:cs="Arial"/>
          <w:sz w:val="20"/>
          <w:szCs w:val="20"/>
        </w:rPr>
      </w:pPr>
    </w:p>
    <w:p w14:paraId="55D4A1E0"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14:paraId="5952E66A" w14:textId="77777777" w:rsidR="001C045A" w:rsidRPr="007D0CC7" w:rsidRDefault="001C045A" w:rsidP="007D0CC7">
      <w:pPr>
        <w:autoSpaceDE w:val="0"/>
        <w:autoSpaceDN w:val="0"/>
        <w:adjustRightInd w:val="0"/>
        <w:jc w:val="both"/>
        <w:rPr>
          <w:rFonts w:cs="Arial"/>
          <w:sz w:val="20"/>
          <w:szCs w:val="20"/>
        </w:rPr>
      </w:pPr>
    </w:p>
    <w:p w14:paraId="5C5E5AC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persistencia del riesgo aún después de su salida de un refugio temporal, y</w:t>
      </w:r>
    </w:p>
    <w:p w14:paraId="2ACC8DAF" w14:textId="77777777" w:rsidR="001C045A" w:rsidRPr="007D0CC7" w:rsidRDefault="001C045A" w:rsidP="007D0CC7">
      <w:pPr>
        <w:autoSpaceDE w:val="0"/>
        <w:autoSpaceDN w:val="0"/>
        <w:adjustRightInd w:val="0"/>
        <w:jc w:val="both"/>
        <w:rPr>
          <w:rFonts w:cs="Arial"/>
          <w:sz w:val="20"/>
          <w:szCs w:val="20"/>
        </w:rPr>
      </w:pPr>
    </w:p>
    <w:p w14:paraId="046437D0"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14:paraId="13BDD3B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4710E2A" w14:textId="77777777" w:rsidR="0036088F" w:rsidRPr="007D0CC7" w:rsidRDefault="0036088F" w:rsidP="0036088F">
      <w:pPr>
        <w:autoSpaceDE w:val="0"/>
        <w:autoSpaceDN w:val="0"/>
        <w:adjustRightInd w:val="0"/>
        <w:jc w:val="right"/>
        <w:rPr>
          <w:rFonts w:cs="Arial"/>
          <w:b/>
          <w:i/>
          <w:sz w:val="16"/>
          <w:szCs w:val="20"/>
          <w:lang w:val="es-MX"/>
        </w:rPr>
      </w:pPr>
      <w:hyperlink r:id="rId37" w:history="1">
        <w:r w:rsidRPr="007D0CC7">
          <w:rPr>
            <w:rStyle w:val="Hipervnculo"/>
            <w:rFonts w:cs="Arial"/>
            <w:b/>
            <w:i/>
            <w:sz w:val="16"/>
            <w:szCs w:val="20"/>
            <w:lang w:val="es-MX"/>
          </w:rPr>
          <w:t>https://po.tamaulipas.gob.mx/wp-content/uploads/2022/01/cxlvii-09-200122F.pdf</w:t>
        </w:r>
      </w:hyperlink>
    </w:p>
    <w:p w14:paraId="303961E9" w14:textId="77777777" w:rsidR="001C045A" w:rsidRPr="007D0CC7" w:rsidRDefault="001C045A" w:rsidP="007D0CC7">
      <w:pPr>
        <w:autoSpaceDE w:val="0"/>
        <w:autoSpaceDN w:val="0"/>
        <w:adjustRightInd w:val="0"/>
        <w:jc w:val="both"/>
        <w:rPr>
          <w:rFonts w:cs="Arial"/>
          <w:sz w:val="20"/>
          <w:szCs w:val="20"/>
        </w:rPr>
      </w:pPr>
    </w:p>
    <w:p w14:paraId="246DFCD7" w14:textId="77777777"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 xml:space="preserve">Artículo 9 </w:t>
      </w:r>
      <w:proofErr w:type="spellStart"/>
      <w:r w:rsidRPr="001C045A">
        <w:rPr>
          <w:rFonts w:cs="Arial"/>
          <w:b/>
          <w:sz w:val="20"/>
          <w:szCs w:val="20"/>
        </w:rPr>
        <w:t>Octies</w:t>
      </w:r>
      <w:proofErr w:type="spellEnd"/>
      <w:r w:rsidRPr="001C045A">
        <w:rPr>
          <w:rFonts w:cs="Arial"/>
          <w:b/>
          <w:sz w:val="20"/>
          <w:szCs w:val="20"/>
        </w:rPr>
        <w:t>.</w:t>
      </w:r>
      <w:r w:rsidR="0036088F" w:rsidRPr="007D0CC7">
        <w:rPr>
          <w:rFonts w:cs="Arial"/>
          <w:b/>
          <w:i/>
          <w:sz w:val="16"/>
          <w:szCs w:val="20"/>
          <w:lang w:val="es-MX"/>
        </w:rPr>
        <w:t xml:space="preserve"> </w:t>
      </w:r>
    </w:p>
    <w:p w14:paraId="2A898BBD" w14:textId="77777777"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14:paraId="79C29E02" w14:textId="77777777" w:rsidR="001C045A" w:rsidRPr="007D0CC7" w:rsidRDefault="001C045A" w:rsidP="001C045A">
      <w:pPr>
        <w:autoSpaceDE w:val="0"/>
        <w:autoSpaceDN w:val="0"/>
        <w:adjustRightInd w:val="0"/>
        <w:jc w:val="both"/>
        <w:rPr>
          <w:rFonts w:cs="Arial"/>
          <w:sz w:val="20"/>
          <w:szCs w:val="20"/>
        </w:rPr>
      </w:pPr>
    </w:p>
    <w:p w14:paraId="3A34B6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principios establecidos en esta ley;</w:t>
      </w:r>
    </w:p>
    <w:p w14:paraId="13484035" w14:textId="77777777" w:rsidR="001C045A" w:rsidRPr="007D0CC7" w:rsidRDefault="001C045A" w:rsidP="007D0CC7">
      <w:pPr>
        <w:autoSpaceDE w:val="0"/>
        <w:autoSpaceDN w:val="0"/>
        <w:adjustRightInd w:val="0"/>
        <w:jc w:val="both"/>
        <w:rPr>
          <w:rFonts w:cs="Arial"/>
          <w:sz w:val="20"/>
          <w:szCs w:val="20"/>
        </w:rPr>
      </w:pPr>
    </w:p>
    <w:p w14:paraId="55D3F058"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14:paraId="3EB8378F" w14:textId="77777777" w:rsidR="001C045A" w:rsidRPr="007D0CC7" w:rsidRDefault="001C045A" w:rsidP="007D0CC7">
      <w:pPr>
        <w:autoSpaceDE w:val="0"/>
        <w:autoSpaceDN w:val="0"/>
        <w:adjustRightInd w:val="0"/>
        <w:jc w:val="both"/>
        <w:rPr>
          <w:rFonts w:cs="Arial"/>
          <w:sz w:val="20"/>
          <w:szCs w:val="20"/>
        </w:rPr>
      </w:pPr>
    </w:p>
    <w:p w14:paraId="3C384FC0"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14:paraId="110D8D6A" w14:textId="77777777" w:rsidR="00282F32" w:rsidRDefault="00282F32" w:rsidP="007D0CC7">
      <w:pPr>
        <w:autoSpaceDE w:val="0"/>
        <w:autoSpaceDN w:val="0"/>
        <w:adjustRightInd w:val="0"/>
        <w:jc w:val="both"/>
        <w:rPr>
          <w:rFonts w:cs="Arial"/>
          <w:sz w:val="20"/>
          <w:szCs w:val="20"/>
        </w:rPr>
      </w:pPr>
    </w:p>
    <w:p w14:paraId="57585AAE" w14:textId="77777777" w:rsidR="001C045A"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14:paraId="496CB6DC" w14:textId="77777777" w:rsidR="00282F32" w:rsidRPr="007D0CC7" w:rsidRDefault="00282F32" w:rsidP="007D0CC7">
      <w:pPr>
        <w:autoSpaceDE w:val="0"/>
        <w:autoSpaceDN w:val="0"/>
        <w:adjustRightInd w:val="0"/>
        <w:jc w:val="both"/>
        <w:rPr>
          <w:rFonts w:cs="Arial"/>
          <w:sz w:val="20"/>
          <w:szCs w:val="20"/>
        </w:rPr>
      </w:pPr>
    </w:p>
    <w:p w14:paraId="739BAE8F"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Las necesidades expresadas por la mujer o niña solicitante.</w:t>
      </w:r>
    </w:p>
    <w:p w14:paraId="6B8D359F" w14:textId="77777777" w:rsidR="00355BA5" w:rsidRDefault="00355BA5" w:rsidP="007D0CC7">
      <w:pPr>
        <w:autoSpaceDE w:val="0"/>
        <w:autoSpaceDN w:val="0"/>
        <w:adjustRightInd w:val="0"/>
        <w:jc w:val="both"/>
        <w:rPr>
          <w:rFonts w:cs="Arial"/>
          <w:sz w:val="20"/>
          <w:szCs w:val="20"/>
        </w:rPr>
      </w:pPr>
    </w:p>
    <w:p w14:paraId="1613A687" w14:textId="53E74D4C" w:rsidR="007D0CC7" w:rsidRDefault="007D0CC7" w:rsidP="007D0CC7">
      <w:pPr>
        <w:autoSpaceDE w:val="0"/>
        <w:autoSpaceDN w:val="0"/>
        <w:adjustRightInd w:val="0"/>
        <w:jc w:val="both"/>
        <w:rPr>
          <w:rFonts w:cs="Arial"/>
          <w:sz w:val="20"/>
          <w:szCs w:val="20"/>
        </w:rPr>
      </w:pPr>
      <w:r w:rsidRPr="007D0CC7">
        <w:rPr>
          <w:rFonts w:cs="Arial"/>
          <w:sz w:val="20"/>
          <w:szCs w:val="20"/>
        </w:rPr>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14:paraId="0AE838B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30E29E1" w14:textId="1C075285" w:rsidR="001C045A" w:rsidRPr="00360B5B" w:rsidRDefault="0036088F" w:rsidP="00360B5B">
      <w:pPr>
        <w:autoSpaceDE w:val="0"/>
        <w:autoSpaceDN w:val="0"/>
        <w:adjustRightInd w:val="0"/>
        <w:jc w:val="right"/>
        <w:rPr>
          <w:rFonts w:cs="Arial"/>
          <w:b/>
          <w:i/>
          <w:sz w:val="16"/>
          <w:szCs w:val="20"/>
          <w:lang w:val="es-MX"/>
        </w:rPr>
      </w:pPr>
      <w:hyperlink r:id="rId38" w:history="1">
        <w:r w:rsidRPr="007D0CC7">
          <w:rPr>
            <w:rStyle w:val="Hipervnculo"/>
            <w:rFonts w:cs="Arial"/>
            <w:b/>
            <w:i/>
            <w:sz w:val="16"/>
            <w:szCs w:val="20"/>
            <w:lang w:val="es-MX"/>
          </w:rPr>
          <w:t>https://po.tamaulipas.gob.mx/wp-content/uploads/2022/01/cxlvii-09-200122F.pdf</w:t>
        </w:r>
      </w:hyperlink>
    </w:p>
    <w:p w14:paraId="3F2541B4" w14:textId="77777777" w:rsidR="00355BA5" w:rsidRDefault="00355BA5" w:rsidP="007D0CC7">
      <w:pPr>
        <w:autoSpaceDE w:val="0"/>
        <w:autoSpaceDN w:val="0"/>
        <w:adjustRightInd w:val="0"/>
        <w:jc w:val="both"/>
        <w:rPr>
          <w:rFonts w:cs="Arial"/>
          <w:b/>
          <w:sz w:val="20"/>
          <w:szCs w:val="20"/>
        </w:rPr>
      </w:pPr>
    </w:p>
    <w:p w14:paraId="716957DB" w14:textId="34C3306B"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14:paraId="715C5275"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 xml:space="preserve">jurisdiccional que emita las órdenes de protección, </w:t>
      </w:r>
      <w:proofErr w:type="gramStart"/>
      <w:r w:rsidR="007D0CC7" w:rsidRPr="007D0CC7">
        <w:rPr>
          <w:rFonts w:cs="Arial"/>
          <w:sz w:val="20"/>
          <w:szCs w:val="20"/>
        </w:rPr>
        <w:t>realizará</w:t>
      </w:r>
      <w:proofErr w:type="gramEnd"/>
      <w:r w:rsidR="007D0CC7" w:rsidRPr="007D0CC7">
        <w:rPr>
          <w:rFonts w:cs="Arial"/>
          <w:sz w:val="20"/>
          <w:szCs w:val="20"/>
        </w:rPr>
        <w:t xml:space="preserve"> las gestiones</w:t>
      </w:r>
      <w:r>
        <w:rPr>
          <w:rFonts w:cs="Arial"/>
          <w:sz w:val="20"/>
          <w:szCs w:val="20"/>
        </w:rPr>
        <w:t xml:space="preserve"> </w:t>
      </w:r>
      <w:r w:rsidR="007D0CC7" w:rsidRPr="007D0CC7">
        <w:rPr>
          <w:rFonts w:cs="Arial"/>
          <w:sz w:val="20"/>
          <w:szCs w:val="20"/>
        </w:rPr>
        <w:t>necesarias para garantizar su cumplimiento, monitoreo y ejecución.</w:t>
      </w:r>
    </w:p>
    <w:p w14:paraId="7DD453E7" w14:textId="77777777" w:rsidR="001C045A" w:rsidRPr="007D0CC7" w:rsidRDefault="001C045A" w:rsidP="007D0CC7">
      <w:pPr>
        <w:autoSpaceDE w:val="0"/>
        <w:autoSpaceDN w:val="0"/>
        <w:adjustRightInd w:val="0"/>
        <w:jc w:val="both"/>
        <w:rPr>
          <w:rFonts w:cs="Arial"/>
          <w:sz w:val="20"/>
          <w:szCs w:val="20"/>
        </w:rPr>
      </w:pPr>
    </w:p>
    <w:p w14:paraId="55A3B96E"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14:paraId="050D9C30"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62D8E23" w14:textId="77777777" w:rsidR="001C045A" w:rsidRPr="0036088F" w:rsidRDefault="0036088F" w:rsidP="0036088F">
      <w:pPr>
        <w:autoSpaceDE w:val="0"/>
        <w:autoSpaceDN w:val="0"/>
        <w:adjustRightInd w:val="0"/>
        <w:jc w:val="right"/>
        <w:rPr>
          <w:rFonts w:cs="Arial"/>
          <w:b/>
          <w:i/>
          <w:sz w:val="16"/>
          <w:szCs w:val="20"/>
          <w:lang w:val="es-MX"/>
        </w:rPr>
      </w:pPr>
      <w:hyperlink r:id="rId39" w:history="1">
        <w:r w:rsidRPr="007D0CC7">
          <w:rPr>
            <w:rStyle w:val="Hipervnculo"/>
            <w:rFonts w:cs="Arial"/>
            <w:b/>
            <w:i/>
            <w:sz w:val="16"/>
            <w:szCs w:val="20"/>
            <w:lang w:val="es-MX"/>
          </w:rPr>
          <w:t>https://po.tamaulipas.gob.mx/wp-content/uploads/2022/01/cxlvii-09-200122F.pdf</w:t>
        </w:r>
      </w:hyperlink>
    </w:p>
    <w:p w14:paraId="5C2F1ECC" w14:textId="77777777" w:rsidR="00282F32" w:rsidRDefault="00282F32" w:rsidP="007D0CC7">
      <w:pPr>
        <w:autoSpaceDE w:val="0"/>
        <w:autoSpaceDN w:val="0"/>
        <w:adjustRightInd w:val="0"/>
        <w:jc w:val="both"/>
        <w:rPr>
          <w:rFonts w:cs="Arial"/>
          <w:b/>
          <w:sz w:val="20"/>
          <w:szCs w:val="20"/>
        </w:rPr>
      </w:pPr>
    </w:p>
    <w:p w14:paraId="0400C8BA"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14:paraId="2D21288A"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 xml:space="preserve">competencia </w:t>
      </w:r>
      <w:proofErr w:type="gramStart"/>
      <w:r w:rsidR="007D0CC7" w:rsidRPr="007D0CC7">
        <w:rPr>
          <w:rFonts w:cs="Arial"/>
          <w:sz w:val="20"/>
          <w:szCs w:val="20"/>
        </w:rPr>
        <w:t>en razón del</w:t>
      </w:r>
      <w:proofErr w:type="gramEnd"/>
      <w:r w:rsidR="007D0CC7" w:rsidRPr="007D0CC7">
        <w:rPr>
          <w:rFonts w:cs="Arial"/>
          <w:sz w:val="20"/>
          <w:szCs w:val="20"/>
        </w:rPr>
        <w:t xml:space="preserve"> territorio pueda ser usada como excusa para no</w:t>
      </w:r>
      <w:r w:rsidR="001C045A">
        <w:rPr>
          <w:rFonts w:cs="Arial"/>
          <w:sz w:val="20"/>
          <w:szCs w:val="20"/>
        </w:rPr>
        <w:t xml:space="preserve"> </w:t>
      </w:r>
      <w:r w:rsidR="007D0CC7" w:rsidRPr="007D0CC7">
        <w:rPr>
          <w:rFonts w:cs="Arial"/>
          <w:sz w:val="20"/>
          <w:szCs w:val="20"/>
        </w:rPr>
        <w:t>recibir la solicitud.</w:t>
      </w:r>
    </w:p>
    <w:p w14:paraId="6C1D0CF9" w14:textId="77777777" w:rsidR="001C045A" w:rsidRPr="007D0CC7" w:rsidRDefault="001C045A" w:rsidP="007D0CC7">
      <w:pPr>
        <w:autoSpaceDE w:val="0"/>
        <w:autoSpaceDN w:val="0"/>
        <w:adjustRightInd w:val="0"/>
        <w:jc w:val="both"/>
        <w:rPr>
          <w:rFonts w:cs="Arial"/>
          <w:sz w:val="20"/>
          <w:szCs w:val="20"/>
        </w:rPr>
      </w:pPr>
    </w:p>
    <w:p w14:paraId="31879A4E" w14:textId="77777777" w:rsidR="007D0CC7" w:rsidRDefault="007D0CC7" w:rsidP="001C045A">
      <w:pPr>
        <w:autoSpaceDE w:val="0"/>
        <w:autoSpaceDN w:val="0"/>
        <w:adjustRightInd w:val="0"/>
        <w:jc w:val="both"/>
        <w:rPr>
          <w:rFonts w:cs="Arial"/>
          <w:sz w:val="20"/>
          <w:szCs w:val="20"/>
        </w:rPr>
      </w:pPr>
      <w:r w:rsidRPr="007D0CC7">
        <w:rPr>
          <w:rFonts w:cs="Arial"/>
          <w:sz w:val="20"/>
          <w:szCs w:val="20"/>
        </w:rPr>
        <w:t xml:space="preserve">2. Para efectos del párrafo anterior, la </w:t>
      </w:r>
      <w:proofErr w:type="gramStart"/>
      <w:r w:rsidRPr="007D0CC7">
        <w:rPr>
          <w:rFonts w:cs="Arial"/>
          <w:sz w:val="20"/>
          <w:szCs w:val="20"/>
        </w:rPr>
        <w:t>Fiscalía General</w:t>
      </w:r>
      <w:proofErr w:type="gramEnd"/>
      <w:r w:rsidRPr="007D0CC7">
        <w:rPr>
          <w:rFonts w:cs="Arial"/>
          <w:sz w:val="20"/>
          <w:szCs w:val="20"/>
        </w:rPr>
        <w:t xml:space="preserve">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14:paraId="3A3760E7" w14:textId="77777777" w:rsidR="001C045A" w:rsidRPr="007D0CC7" w:rsidRDefault="001C045A" w:rsidP="001C045A">
      <w:pPr>
        <w:autoSpaceDE w:val="0"/>
        <w:autoSpaceDN w:val="0"/>
        <w:adjustRightInd w:val="0"/>
        <w:jc w:val="both"/>
        <w:rPr>
          <w:rFonts w:cs="Arial"/>
          <w:sz w:val="20"/>
          <w:szCs w:val="20"/>
        </w:rPr>
      </w:pPr>
    </w:p>
    <w:p w14:paraId="798D4B17" w14:textId="456D9C38" w:rsidR="007D0CC7" w:rsidRDefault="007D0CC7" w:rsidP="007D0CC7">
      <w:pPr>
        <w:autoSpaceDE w:val="0"/>
        <w:autoSpaceDN w:val="0"/>
        <w:adjustRightInd w:val="0"/>
        <w:jc w:val="both"/>
        <w:rPr>
          <w:rFonts w:cs="Arial"/>
          <w:sz w:val="20"/>
          <w:szCs w:val="20"/>
        </w:rPr>
      </w:pPr>
      <w:r w:rsidRPr="007D0CC7">
        <w:rPr>
          <w:rFonts w:cs="Arial"/>
          <w:sz w:val="20"/>
          <w:szCs w:val="20"/>
        </w:rPr>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 xml:space="preserve">plan de seguimiento personalizado, </w:t>
      </w:r>
      <w:proofErr w:type="gramStart"/>
      <w:r w:rsidRPr="007D0CC7">
        <w:rPr>
          <w:rFonts w:cs="Arial"/>
          <w:sz w:val="20"/>
          <w:szCs w:val="20"/>
        </w:rPr>
        <w:t>de acuerdo a</w:t>
      </w:r>
      <w:proofErr w:type="gramEnd"/>
      <w:r w:rsidRPr="007D0CC7">
        <w:rPr>
          <w:rFonts w:cs="Arial"/>
          <w:sz w:val="20"/>
          <w:szCs w:val="20"/>
        </w:rPr>
        <w:t xml:space="preserve">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14:paraId="3C86B50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2076FFE" w14:textId="26F0B32F" w:rsidR="006C1F92" w:rsidRPr="00FE6608" w:rsidRDefault="0036088F" w:rsidP="00FE6608">
      <w:pPr>
        <w:autoSpaceDE w:val="0"/>
        <w:autoSpaceDN w:val="0"/>
        <w:adjustRightInd w:val="0"/>
        <w:jc w:val="right"/>
        <w:rPr>
          <w:rFonts w:cs="Arial"/>
          <w:b/>
          <w:i/>
          <w:sz w:val="16"/>
          <w:szCs w:val="20"/>
          <w:lang w:val="es-MX"/>
        </w:rPr>
      </w:pPr>
      <w:hyperlink r:id="rId40" w:history="1">
        <w:r w:rsidRPr="007D0CC7">
          <w:rPr>
            <w:rStyle w:val="Hipervnculo"/>
            <w:rFonts w:cs="Arial"/>
            <w:b/>
            <w:i/>
            <w:sz w:val="16"/>
            <w:szCs w:val="20"/>
            <w:lang w:val="es-MX"/>
          </w:rPr>
          <w:t>https://po.tamaulipas.gob.mx/wp-content/uploads/2022/01/cxlvii-09-200122F.pdf</w:t>
        </w:r>
      </w:hyperlink>
    </w:p>
    <w:p w14:paraId="52603E9C" w14:textId="77777777"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14:paraId="514ED09F"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14:paraId="57A63775" w14:textId="77777777" w:rsidR="006C1F92" w:rsidRPr="007D0CC7" w:rsidRDefault="006C1F92" w:rsidP="007D0CC7">
      <w:pPr>
        <w:autoSpaceDE w:val="0"/>
        <w:autoSpaceDN w:val="0"/>
        <w:adjustRightInd w:val="0"/>
        <w:jc w:val="both"/>
        <w:rPr>
          <w:rFonts w:cs="Arial"/>
          <w:sz w:val="20"/>
          <w:szCs w:val="20"/>
        </w:rPr>
      </w:pPr>
    </w:p>
    <w:p w14:paraId="1EAA593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14:paraId="082DB1C2" w14:textId="77777777" w:rsidR="006C1F92" w:rsidRPr="007D0CC7" w:rsidRDefault="006C1F92" w:rsidP="007D0CC7">
      <w:pPr>
        <w:autoSpaceDE w:val="0"/>
        <w:autoSpaceDN w:val="0"/>
        <w:adjustRightInd w:val="0"/>
        <w:jc w:val="both"/>
        <w:rPr>
          <w:rFonts w:cs="Arial"/>
          <w:sz w:val="20"/>
          <w:szCs w:val="20"/>
        </w:rPr>
      </w:pPr>
    </w:p>
    <w:p w14:paraId="5C090EFB"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 xml:space="preserve">cuerpos policiacos adscritos a la </w:t>
      </w:r>
      <w:proofErr w:type="gramStart"/>
      <w:r w:rsidR="007D0CC7" w:rsidRPr="007D0CC7">
        <w:rPr>
          <w:rFonts w:cs="Arial"/>
          <w:sz w:val="20"/>
          <w:szCs w:val="20"/>
        </w:rPr>
        <w:t>Fiscalía General</w:t>
      </w:r>
      <w:proofErr w:type="gramEnd"/>
      <w:r w:rsidR="007D0CC7" w:rsidRPr="007D0CC7">
        <w:rPr>
          <w:rFonts w:cs="Arial"/>
          <w:sz w:val="20"/>
          <w:szCs w:val="20"/>
        </w:rPr>
        <w:t xml:space="preserve">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14:paraId="6290932A" w14:textId="77777777" w:rsidR="006C1F92" w:rsidRPr="007D0CC7" w:rsidRDefault="006C1F92" w:rsidP="007D0CC7">
      <w:pPr>
        <w:autoSpaceDE w:val="0"/>
        <w:autoSpaceDN w:val="0"/>
        <w:adjustRightInd w:val="0"/>
        <w:jc w:val="both"/>
        <w:rPr>
          <w:rFonts w:cs="Arial"/>
          <w:sz w:val="20"/>
          <w:szCs w:val="20"/>
        </w:rPr>
      </w:pPr>
    </w:p>
    <w:p w14:paraId="5F6AA63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14:paraId="19789F9F" w14:textId="77777777" w:rsidR="00236A2F" w:rsidRDefault="00236A2F" w:rsidP="007D0CC7">
      <w:pPr>
        <w:autoSpaceDE w:val="0"/>
        <w:autoSpaceDN w:val="0"/>
        <w:adjustRightInd w:val="0"/>
        <w:jc w:val="both"/>
        <w:rPr>
          <w:rFonts w:cs="Arial"/>
          <w:sz w:val="20"/>
          <w:szCs w:val="20"/>
        </w:rPr>
      </w:pPr>
    </w:p>
    <w:p w14:paraId="43905D5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14:paraId="1459D6DB" w14:textId="77777777" w:rsidR="006C1F92" w:rsidRPr="007D0CC7" w:rsidRDefault="006C1F92" w:rsidP="007D0CC7">
      <w:pPr>
        <w:autoSpaceDE w:val="0"/>
        <w:autoSpaceDN w:val="0"/>
        <w:adjustRightInd w:val="0"/>
        <w:jc w:val="both"/>
        <w:rPr>
          <w:rFonts w:cs="Arial"/>
          <w:sz w:val="20"/>
          <w:szCs w:val="20"/>
        </w:rPr>
      </w:pPr>
    </w:p>
    <w:p w14:paraId="559459E3"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14:paraId="77D28AE3" w14:textId="77777777" w:rsidR="00282F32" w:rsidRDefault="00282F32" w:rsidP="007D0CC7">
      <w:pPr>
        <w:autoSpaceDE w:val="0"/>
        <w:autoSpaceDN w:val="0"/>
        <w:adjustRightInd w:val="0"/>
        <w:jc w:val="both"/>
        <w:rPr>
          <w:rFonts w:cs="Arial"/>
          <w:sz w:val="20"/>
          <w:szCs w:val="20"/>
        </w:rPr>
      </w:pPr>
    </w:p>
    <w:p w14:paraId="37493A7F" w14:textId="77777777" w:rsidR="007D0CC7" w:rsidRDefault="006C1F92" w:rsidP="006C1F92">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14:paraId="0F55FC99" w14:textId="77777777" w:rsidR="006C1F92" w:rsidRPr="007D0CC7" w:rsidRDefault="006C1F92" w:rsidP="006C1F92">
      <w:pPr>
        <w:autoSpaceDE w:val="0"/>
        <w:autoSpaceDN w:val="0"/>
        <w:adjustRightInd w:val="0"/>
        <w:jc w:val="both"/>
        <w:rPr>
          <w:rFonts w:cs="Arial"/>
          <w:sz w:val="20"/>
          <w:szCs w:val="20"/>
        </w:rPr>
      </w:pPr>
    </w:p>
    <w:p w14:paraId="70C8209E" w14:textId="77777777" w:rsidR="007D0CC7" w:rsidRPr="007D0CC7" w:rsidRDefault="006C1F92" w:rsidP="007D0CC7">
      <w:pPr>
        <w:autoSpaceDE w:val="0"/>
        <w:autoSpaceDN w:val="0"/>
        <w:adjustRightInd w:val="0"/>
        <w:jc w:val="both"/>
        <w:rPr>
          <w:rFonts w:cs="Arial"/>
          <w:sz w:val="20"/>
          <w:szCs w:val="20"/>
        </w:rPr>
      </w:pPr>
      <w:r>
        <w:rPr>
          <w:rFonts w:cs="Arial"/>
          <w:sz w:val="20"/>
          <w:szCs w:val="20"/>
        </w:rPr>
        <w:t>a)</w:t>
      </w:r>
      <w:r w:rsidR="007D0CC7" w:rsidRPr="007D0CC7">
        <w:rPr>
          <w:rFonts w:cs="Arial"/>
          <w:sz w:val="20"/>
          <w:szCs w:val="20"/>
        </w:rPr>
        <w:t xml:space="preserve"> Aplicación de antirretrovirales de profilaxis </w:t>
      </w:r>
      <w:proofErr w:type="spellStart"/>
      <w:r w:rsidR="007D0CC7" w:rsidRPr="007D0CC7">
        <w:rPr>
          <w:rFonts w:cs="Arial"/>
          <w:sz w:val="20"/>
          <w:szCs w:val="20"/>
        </w:rPr>
        <w:t>post-exposición</w:t>
      </w:r>
      <w:proofErr w:type="spellEnd"/>
      <w:r w:rsidR="007D0CC7" w:rsidRPr="007D0CC7">
        <w:rPr>
          <w:rFonts w:cs="Arial"/>
          <w:sz w:val="20"/>
          <w:szCs w:val="20"/>
        </w:rPr>
        <w:t>;</w:t>
      </w:r>
    </w:p>
    <w:p w14:paraId="48983F97" w14:textId="77777777" w:rsidR="006C1F92" w:rsidRDefault="006C1F92" w:rsidP="007D0CC7">
      <w:pPr>
        <w:autoSpaceDE w:val="0"/>
        <w:autoSpaceDN w:val="0"/>
        <w:adjustRightInd w:val="0"/>
        <w:jc w:val="both"/>
        <w:rPr>
          <w:rFonts w:cs="Arial"/>
          <w:sz w:val="20"/>
          <w:szCs w:val="20"/>
        </w:rPr>
      </w:pPr>
    </w:p>
    <w:p w14:paraId="13CC56CE" w14:textId="77777777"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14:paraId="212AD33C" w14:textId="77777777" w:rsidR="006C1F92" w:rsidRDefault="006C1F92" w:rsidP="007D0CC7">
      <w:pPr>
        <w:autoSpaceDE w:val="0"/>
        <w:autoSpaceDN w:val="0"/>
        <w:adjustRightInd w:val="0"/>
        <w:jc w:val="both"/>
        <w:rPr>
          <w:rFonts w:cs="Arial"/>
          <w:sz w:val="20"/>
          <w:szCs w:val="20"/>
        </w:rPr>
      </w:pPr>
    </w:p>
    <w:p w14:paraId="02F679B2" w14:textId="77777777"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14:paraId="44A74D6C" w14:textId="77777777" w:rsidR="006C1F92" w:rsidRDefault="006C1F92" w:rsidP="007D0CC7">
      <w:pPr>
        <w:autoSpaceDE w:val="0"/>
        <w:autoSpaceDN w:val="0"/>
        <w:adjustRightInd w:val="0"/>
        <w:jc w:val="both"/>
        <w:rPr>
          <w:rFonts w:cs="Arial"/>
          <w:sz w:val="20"/>
          <w:szCs w:val="20"/>
        </w:rPr>
      </w:pPr>
    </w:p>
    <w:p w14:paraId="61520512"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14:paraId="22997668" w14:textId="77777777" w:rsidR="0036088F" w:rsidRDefault="0036088F" w:rsidP="007D0CC7">
      <w:pPr>
        <w:autoSpaceDE w:val="0"/>
        <w:autoSpaceDN w:val="0"/>
        <w:adjustRightInd w:val="0"/>
        <w:jc w:val="both"/>
        <w:rPr>
          <w:rFonts w:cs="Arial"/>
          <w:sz w:val="20"/>
          <w:szCs w:val="20"/>
        </w:rPr>
      </w:pPr>
    </w:p>
    <w:p w14:paraId="746038B6"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14:paraId="2A6CA284" w14:textId="77777777" w:rsidR="00236A2F" w:rsidRDefault="00236A2F" w:rsidP="007D0CC7">
      <w:pPr>
        <w:autoSpaceDE w:val="0"/>
        <w:autoSpaceDN w:val="0"/>
        <w:adjustRightInd w:val="0"/>
        <w:jc w:val="both"/>
        <w:rPr>
          <w:rFonts w:cs="Arial"/>
          <w:sz w:val="20"/>
          <w:szCs w:val="20"/>
        </w:rPr>
      </w:pPr>
    </w:p>
    <w:p w14:paraId="24A37A4C" w14:textId="77777777"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14:paraId="2E976F01" w14:textId="77777777" w:rsidR="0036088F" w:rsidRDefault="0036088F" w:rsidP="007D0CC7">
      <w:pPr>
        <w:autoSpaceDE w:val="0"/>
        <w:autoSpaceDN w:val="0"/>
        <w:adjustRightInd w:val="0"/>
        <w:jc w:val="both"/>
        <w:rPr>
          <w:rFonts w:cs="Arial"/>
          <w:sz w:val="20"/>
          <w:szCs w:val="20"/>
        </w:rPr>
      </w:pPr>
    </w:p>
    <w:p w14:paraId="028A58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14:paraId="106FFA83" w14:textId="77777777" w:rsidR="006C1F92" w:rsidRPr="007D0CC7" w:rsidRDefault="006C1F92" w:rsidP="007D0CC7">
      <w:pPr>
        <w:autoSpaceDE w:val="0"/>
        <w:autoSpaceDN w:val="0"/>
        <w:adjustRightInd w:val="0"/>
        <w:jc w:val="both"/>
        <w:rPr>
          <w:rFonts w:cs="Arial"/>
          <w:sz w:val="20"/>
          <w:szCs w:val="20"/>
        </w:rPr>
      </w:pPr>
    </w:p>
    <w:p w14:paraId="32EA390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14:paraId="5E9B80D0" w14:textId="77777777" w:rsidR="006C1F92" w:rsidRPr="007D0CC7" w:rsidRDefault="006C1F92" w:rsidP="007D0CC7">
      <w:pPr>
        <w:autoSpaceDE w:val="0"/>
        <w:autoSpaceDN w:val="0"/>
        <w:adjustRightInd w:val="0"/>
        <w:jc w:val="both"/>
        <w:rPr>
          <w:rFonts w:cs="Arial"/>
          <w:sz w:val="20"/>
          <w:szCs w:val="20"/>
        </w:rPr>
      </w:pPr>
    </w:p>
    <w:p w14:paraId="0EA98448"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14:paraId="18447408" w14:textId="77777777" w:rsidR="00236A2F" w:rsidRDefault="00236A2F" w:rsidP="007D0CC7">
      <w:pPr>
        <w:autoSpaceDE w:val="0"/>
        <w:autoSpaceDN w:val="0"/>
        <w:adjustRightInd w:val="0"/>
        <w:jc w:val="both"/>
        <w:rPr>
          <w:rFonts w:cs="Arial"/>
          <w:sz w:val="20"/>
          <w:szCs w:val="20"/>
        </w:rPr>
      </w:pPr>
    </w:p>
    <w:p w14:paraId="15242163"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14:paraId="26219B92" w14:textId="77777777" w:rsidR="006C1F92" w:rsidRPr="007D0CC7" w:rsidRDefault="006C1F92" w:rsidP="007D0CC7">
      <w:pPr>
        <w:autoSpaceDE w:val="0"/>
        <w:autoSpaceDN w:val="0"/>
        <w:adjustRightInd w:val="0"/>
        <w:jc w:val="both"/>
        <w:rPr>
          <w:rFonts w:cs="Arial"/>
          <w:sz w:val="20"/>
          <w:szCs w:val="20"/>
        </w:rPr>
      </w:pPr>
    </w:p>
    <w:p w14:paraId="725A0A40" w14:textId="77777777"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14:paraId="03482DC4" w14:textId="77777777" w:rsidR="006C1F92" w:rsidRPr="007D0CC7" w:rsidRDefault="006C1F92" w:rsidP="006C1F92">
      <w:pPr>
        <w:autoSpaceDE w:val="0"/>
        <w:autoSpaceDN w:val="0"/>
        <w:adjustRightInd w:val="0"/>
        <w:jc w:val="both"/>
        <w:rPr>
          <w:rFonts w:cs="Arial"/>
          <w:sz w:val="20"/>
          <w:szCs w:val="20"/>
        </w:rPr>
      </w:pPr>
    </w:p>
    <w:p w14:paraId="03107D11"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14:paraId="2A9AA5E2" w14:textId="77777777" w:rsidR="006C1F92" w:rsidRPr="007D0CC7" w:rsidRDefault="006C1F92" w:rsidP="007D0CC7">
      <w:pPr>
        <w:autoSpaceDE w:val="0"/>
        <w:autoSpaceDN w:val="0"/>
        <w:adjustRightInd w:val="0"/>
        <w:jc w:val="both"/>
        <w:rPr>
          <w:rFonts w:cs="Arial"/>
          <w:sz w:val="20"/>
          <w:szCs w:val="20"/>
        </w:rPr>
      </w:pPr>
    </w:p>
    <w:p w14:paraId="09DA9C20"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14:paraId="22A43F55" w14:textId="77777777" w:rsidR="006C1F92" w:rsidRPr="007D0CC7" w:rsidRDefault="006C1F92" w:rsidP="007D0CC7">
      <w:pPr>
        <w:autoSpaceDE w:val="0"/>
        <w:autoSpaceDN w:val="0"/>
        <w:adjustRightInd w:val="0"/>
        <w:jc w:val="both"/>
        <w:rPr>
          <w:rFonts w:cs="Arial"/>
          <w:sz w:val="20"/>
          <w:szCs w:val="20"/>
        </w:rPr>
      </w:pPr>
    </w:p>
    <w:p w14:paraId="121E7334"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14:paraId="353644C5" w14:textId="77777777" w:rsidR="006C1F92" w:rsidRPr="007D0CC7" w:rsidRDefault="006C1F92" w:rsidP="007D0CC7">
      <w:pPr>
        <w:autoSpaceDE w:val="0"/>
        <w:autoSpaceDN w:val="0"/>
        <w:adjustRightInd w:val="0"/>
        <w:jc w:val="both"/>
        <w:rPr>
          <w:rFonts w:cs="Arial"/>
          <w:sz w:val="20"/>
          <w:szCs w:val="20"/>
        </w:rPr>
      </w:pPr>
    </w:p>
    <w:p w14:paraId="7DF8F9DA"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14:paraId="53961A8D" w14:textId="77777777" w:rsidR="006C1F92" w:rsidRPr="007D0CC7" w:rsidRDefault="006C1F92" w:rsidP="007D0CC7">
      <w:pPr>
        <w:autoSpaceDE w:val="0"/>
        <w:autoSpaceDN w:val="0"/>
        <w:adjustRightInd w:val="0"/>
        <w:jc w:val="both"/>
        <w:rPr>
          <w:rFonts w:cs="Arial"/>
          <w:sz w:val="20"/>
          <w:szCs w:val="20"/>
        </w:rPr>
      </w:pPr>
    </w:p>
    <w:p w14:paraId="408584E4" w14:textId="77777777"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14:paraId="5D47E75B" w14:textId="77777777" w:rsidR="006C1F92" w:rsidRDefault="006C1F92" w:rsidP="007D0CC7">
      <w:pPr>
        <w:autoSpaceDE w:val="0"/>
        <w:autoSpaceDN w:val="0"/>
        <w:adjustRightInd w:val="0"/>
        <w:jc w:val="both"/>
        <w:rPr>
          <w:rFonts w:cs="Arial"/>
          <w:sz w:val="20"/>
          <w:szCs w:val="20"/>
        </w:rPr>
      </w:pPr>
    </w:p>
    <w:p w14:paraId="2A8387AB"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14:paraId="12F87D65" w14:textId="77777777" w:rsidR="006C1F92" w:rsidRPr="007D0CC7" w:rsidRDefault="006C1F92" w:rsidP="007D0CC7">
      <w:pPr>
        <w:autoSpaceDE w:val="0"/>
        <w:autoSpaceDN w:val="0"/>
        <w:adjustRightInd w:val="0"/>
        <w:jc w:val="both"/>
        <w:rPr>
          <w:rFonts w:cs="Arial"/>
          <w:sz w:val="20"/>
          <w:szCs w:val="20"/>
        </w:rPr>
      </w:pPr>
    </w:p>
    <w:p w14:paraId="61EF501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14:paraId="34E0C911" w14:textId="77777777" w:rsidR="006C1F92" w:rsidRPr="007D0CC7" w:rsidRDefault="006C1F92" w:rsidP="007D0CC7">
      <w:pPr>
        <w:autoSpaceDE w:val="0"/>
        <w:autoSpaceDN w:val="0"/>
        <w:adjustRightInd w:val="0"/>
        <w:jc w:val="both"/>
        <w:rPr>
          <w:rFonts w:cs="Arial"/>
          <w:sz w:val="20"/>
          <w:szCs w:val="20"/>
        </w:rPr>
      </w:pPr>
    </w:p>
    <w:p w14:paraId="2E8E5FED"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 xml:space="preserve">de confianza </w:t>
      </w:r>
      <w:proofErr w:type="gramStart"/>
      <w:r w:rsidRPr="007D0CC7">
        <w:rPr>
          <w:rFonts w:cs="Arial"/>
          <w:sz w:val="20"/>
          <w:szCs w:val="20"/>
        </w:rPr>
        <w:t>o</w:t>
      </w:r>
      <w:proofErr w:type="gramEnd"/>
      <w:r w:rsidRPr="007D0CC7">
        <w:rPr>
          <w:rFonts w:cs="Arial"/>
          <w:sz w:val="20"/>
          <w:szCs w:val="20"/>
        </w:rPr>
        <w:t xml:space="preserve"> de hecho;</w:t>
      </w:r>
    </w:p>
    <w:p w14:paraId="2702DD44" w14:textId="77777777" w:rsidR="006C1F92" w:rsidRPr="007D0CC7" w:rsidRDefault="006C1F92" w:rsidP="007D0CC7">
      <w:pPr>
        <w:autoSpaceDE w:val="0"/>
        <w:autoSpaceDN w:val="0"/>
        <w:adjustRightInd w:val="0"/>
        <w:jc w:val="both"/>
        <w:rPr>
          <w:rFonts w:cs="Arial"/>
          <w:sz w:val="20"/>
          <w:szCs w:val="20"/>
        </w:rPr>
      </w:pPr>
    </w:p>
    <w:p w14:paraId="33EF4F33"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14:paraId="7EBE14AA" w14:textId="77777777" w:rsidR="006C1F92" w:rsidRPr="007D0CC7" w:rsidRDefault="006C1F92" w:rsidP="007D0CC7">
      <w:pPr>
        <w:autoSpaceDE w:val="0"/>
        <w:autoSpaceDN w:val="0"/>
        <w:adjustRightInd w:val="0"/>
        <w:jc w:val="both"/>
        <w:rPr>
          <w:rFonts w:cs="Arial"/>
          <w:sz w:val="20"/>
          <w:szCs w:val="20"/>
        </w:rPr>
      </w:pPr>
    </w:p>
    <w:p w14:paraId="5D2BC65A" w14:textId="77777777"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14:paraId="736549A0" w14:textId="77777777" w:rsidR="006C1F92" w:rsidRPr="007D0CC7" w:rsidRDefault="006C1F92" w:rsidP="007D0CC7">
      <w:pPr>
        <w:autoSpaceDE w:val="0"/>
        <w:autoSpaceDN w:val="0"/>
        <w:adjustRightInd w:val="0"/>
        <w:jc w:val="both"/>
        <w:rPr>
          <w:rFonts w:cs="Arial"/>
          <w:sz w:val="20"/>
          <w:szCs w:val="20"/>
        </w:rPr>
      </w:pPr>
    </w:p>
    <w:p w14:paraId="0FC684A7" w14:textId="77777777"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14:paraId="4DDBA228" w14:textId="77777777" w:rsidR="006C1F92" w:rsidRDefault="006C1F92" w:rsidP="007D0CC7">
      <w:pPr>
        <w:autoSpaceDE w:val="0"/>
        <w:autoSpaceDN w:val="0"/>
        <w:adjustRightInd w:val="0"/>
        <w:jc w:val="both"/>
        <w:rPr>
          <w:rFonts w:cs="Arial"/>
          <w:sz w:val="20"/>
          <w:szCs w:val="20"/>
        </w:rPr>
      </w:pPr>
    </w:p>
    <w:p w14:paraId="7DE8A7CD" w14:textId="77777777" w:rsidR="007D0CC7" w:rsidRDefault="007D0CC7" w:rsidP="006C1F92">
      <w:pPr>
        <w:autoSpaceDE w:val="0"/>
        <w:autoSpaceDN w:val="0"/>
        <w:adjustRightInd w:val="0"/>
        <w:jc w:val="both"/>
        <w:rPr>
          <w:rFonts w:cs="Arial"/>
          <w:sz w:val="20"/>
          <w:szCs w:val="20"/>
        </w:rPr>
      </w:pPr>
      <w:r w:rsidRPr="007D0CC7">
        <w:rPr>
          <w:rFonts w:cs="Arial"/>
          <w:sz w:val="20"/>
          <w:szCs w:val="20"/>
        </w:rPr>
        <w:lastRenderedPageBreak/>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14:paraId="617A6A6B" w14:textId="77777777" w:rsidR="006C1F92" w:rsidRPr="007D0CC7" w:rsidRDefault="006C1F92" w:rsidP="006C1F92">
      <w:pPr>
        <w:autoSpaceDE w:val="0"/>
        <w:autoSpaceDN w:val="0"/>
        <w:adjustRightInd w:val="0"/>
        <w:jc w:val="both"/>
        <w:rPr>
          <w:rFonts w:cs="Arial"/>
          <w:sz w:val="20"/>
          <w:szCs w:val="20"/>
        </w:rPr>
      </w:pPr>
    </w:p>
    <w:p w14:paraId="305169F5" w14:textId="77777777"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14:paraId="3E5AA2BD"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621F21F" w14:textId="77777777" w:rsidR="0036088F" w:rsidRPr="007D0CC7" w:rsidRDefault="0036088F" w:rsidP="0036088F">
      <w:pPr>
        <w:autoSpaceDE w:val="0"/>
        <w:autoSpaceDN w:val="0"/>
        <w:adjustRightInd w:val="0"/>
        <w:jc w:val="right"/>
        <w:rPr>
          <w:rFonts w:cs="Arial"/>
          <w:b/>
          <w:i/>
          <w:sz w:val="16"/>
          <w:szCs w:val="20"/>
          <w:lang w:val="es-MX"/>
        </w:rPr>
      </w:pPr>
      <w:hyperlink r:id="rId41" w:history="1">
        <w:r w:rsidRPr="007D0CC7">
          <w:rPr>
            <w:rStyle w:val="Hipervnculo"/>
            <w:rFonts w:cs="Arial"/>
            <w:b/>
            <w:i/>
            <w:sz w:val="16"/>
            <w:szCs w:val="20"/>
            <w:lang w:val="es-MX"/>
          </w:rPr>
          <w:t>https://po.tamaulipas.gob.mx/wp-content/uploads/2022/01/cxlvii-09-200122F.pdf</w:t>
        </w:r>
      </w:hyperlink>
    </w:p>
    <w:p w14:paraId="4F525159" w14:textId="77777777" w:rsidR="007A06DE" w:rsidRDefault="007A06DE" w:rsidP="007D0CC7">
      <w:pPr>
        <w:autoSpaceDE w:val="0"/>
        <w:autoSpaceDN w:val="0"/>
        <w:adjustRightInd w:val="0"/>
        <w:jc w:val="both"/>
        <w:rPr>
          <w:rFonts w:cs="Arial"/>
          <w:sz w:val="20"/>
          <w:szCs w:val="20"/>
        </w:rPr>
      </w:pPr>
    </w:p>
    <w:p w14:paraId="2407A51E" w14:textId="77777777"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14:paraId="545624F2"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14:paraId="07D448D6" w14:textId="77777777" w:rsidR="00D237CB" w:rsidRDefault="00D237CB" w:rsidP="007D0CC7">
      <w:pPr>
        <w:autoSpaceDE w:val="0"/>
        <w:autoSpaceDN w:val="0"/>
        <w:adjustRightInd w:val="0"/>
        <w:jc w:val="both"/>
        <w:rPr>
          <w:rFonts w:cs="Arial"/>
          <w:sz w:val="20"/>
          <w:szCs w:val="20"/>
        </w:rPr>
      </w:pPr>
    </w:p>
    <w:p w14:paraId="75FAE2F3"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14:paraId="34E180BC" w14:textId="77777777" w:rsidR="006C1F92" w:rsidRPr="007D0CC7" w:rsidRDefault="006C1F92" w:rsidP="007D0CC7">
      <w:pPr>
        <w:autoSpaceDE w:val="0"/>
        <w:autoSpaceDN w:val="0"/>
        <w:adjustRightInd w:val="0"/>
        <w:jc w:val="both"/>
        <w:rPr>
          <w:rFonts w:cs="Arial"/>
          <w:sz w:val="20"/>
          <w:szCs w:val="20"/>
        </w:rPr>
      </w:pPr>
    </w:p>
    <w:p w14:paraId="4A147AE5"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14:paraId="0EBB91CA" w14:textId="77777777" w:rsidR="006C1F92" w:rsidRPr="007D0CC7" w:rsidRDefault="006C1F92" w:rsidP="007D0CC7">
      <w:pPr>
        <w:autoSpaceDE w:val="0"/>
        <w:autoSpaceDN w:val="0"/>
        <w:adjustRightInd w:val="0"/>
        <w:jc w:val="both"/>
        <w:rPr>
          <w:rFonts w:cs="Arial"/>
          <w:sz w:val="20"/>
          <w:szCs w:val="20"/>
        </w:rPr>
      </w:pPr>
    </w:p>
    <w:p w14:paraId="4CD4A9C1"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14:paraId="158133DF" w14:textId="77777777" w:rsidR="006C1F92" w:rsidRPr="007D0CC7" w:rsidRDefault="006C1F92" w:rsidP="007D0CC7">
      <w:pPr>
        <w:autoSpaceDE w:val="0"/>
        <w:autoSpaceDN w:val="0"/>
        <w:adjustRightInd w:val="0"/>
        <w:jc w:val="both"/>
        <w:rPr>
          <w:rFonts w:cs="Arial"/>
          <w:sz w:val="20"/>
          <w:szCs w:val="20"/>
        </w:rPr>
      </w:pPr>
    </w:p>
    <w:p w14:paraId="18AFB4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14:paraId="27BCA371" w14:textId="77777777" w:rsidR="006C1F92" w:rsidRPr="007D0CC7" w:rsidRDefault="006C1F92" w:rsidP="007D0CC7">
      <w:pPr>
        <w:autoSpaceDE w:val="0"/>
        <w:autoSpaceDN w:val="0"/>
        <w:adjustRightInd w:val="0"/>
        <w:jc w:val="both"/>
        <w:rPr>
          <w:rFonts w:cs="Arial"/>
          <w:sz w:val="20"/>
          <w:szCs w:val="20"/>
        </w:rPr>
      </w:pPr>
    </w:p>
    <w:p w14:paraId="0AD6FA80"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14:paraId="7454A8CF" w14:textId="77777777" w:rsidR="006C1F92" w:rsidRPr="007D0CC7" w:rsidRDefault="006C1F92" w:rsidP="007D0CC7">
      <w:pPr>
        <w:autoSpaceDE w:val="0"/>
        <w:autoSpaceDN w:val="0"/>
        <w:adjustRightInd w:val="0"/>
        <w:jc w:val="both"/>
        <w:rPr>
          <w:rFonts w:cs="Arial"/>
          <w:sz w:val="20"/>
          <w:szCs w:val="20"/>
        </w:rPr>
      </w:pPr>
    </w:p>
    <w:p w14:paraId="6EDD02C2"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14:paraId="2FBFCC88" w14:textId="77777777" w:rsidR="000D5BF6" w:rsidRPr="007D0CC7" w:rsidRDefault="000D5BF6" w:rsidP="007D0CC7">
      <w:pPr>
        <w:autoSpaceDE w:val="0"/>
        <w:autoSpaceDN w:val="0"/>
        <w:adjustRightInd w:val="0"/>
        <w:jc w:val="both"/>
        <w:rPr>
          <w:rFonts w:cs="Arial"/>
          <w:sz w:val="20"/>
          <w:szCs w:val="20"/>
        </w:rPr>
      </w:pPr>
    </w:p>
    <w:p w14:paraId="6C164137" w14:textId="77777777"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14:paraId="2CD0C395" w14:textId="77777777" w:rsidR="000D5BF6" w:rsidRPr="007D0CC7" w:rsidRDefault="000D5BF6" w:rsidP="007D0CC7">
      <w:pPr>
        <w:autoSpaceDE w:val="0"/>
        <w:autoSpaceDN w:val="0"/>
        <w:adjustRightInd w:val="0"/>
        <w:jc w:val="both"/>
        <w:rPr>
          <w:rFonts w:cs="Arial"/>
          <w:sz w:val="20"/>
          <w:szCs w:val="20"/>
        </w:rPr>
      </w:pPr>
    </w:p>
    <w:p w14:paraId="5FEBF47B" w14:textId="77777777" w:rsidR="007D0CC7" w:rsidRDefault="000D5BF6"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 xml:space="preserve">inmueble, aún en los casos de arrendamiento </w:t>
      </w:r>
      <w:proofErr w:type="gramStart"/>
      <w:r w:rsidR="007D0CC7" w:rsidRPr="007D0CC7">
        <w:rPr>
          <w:rFonts w:cs="Arial"/>
          <w:sz w:val="20"/>
          <w:szCs w:val="20"/>
        </w:rPr>
        <w:t>del mismo</w:t>
      </w:r>
      <w:proofErr w:type="gramEnd"/>
      <w:r w:rsidR="007D0CC7" w:rsidRPr="007D0CC7">
        <w:rPr>
          <w:rFonts w:cs="Arial"/>
          <w:sz w:val="20"/>
          <w:szCs w:val="20"/>
        </w:rPr>
        <w:t>,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14:paraId="7A0F0C37" w14:textId="77777777" w:rsidR="000D5BF6" w:rsidRPr="007D0CC7" w:rsidRDefault="000D5BF6" w:rsidP="007D0CC7">
      <w:pPr>
        <w:autoSpaceDE w:val="0"/>
        <w:autoSpaceDN w:val="0"/>
        <w:adjustRightInd w:val="0"/>
        <w:jc w:val="both"/>
        <w:rPr>
          <w:rFonts w:cs="Arial"/>
          <w:sz w:val="20"/>
          <w:szCs w:val="20"/>
        </w:rPr>
      </w:pPr>
    </w:p>
    <w:p w14:paraId="2E548BA6" w14:textId="77777777"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14:paraId="7C7E27E8" w14:textId="77777777" w:rsidR="000D5BF6" w:rsidRPr="007D0CC7" w:rsidRDefault="000D5BF6" w:rsidP="007D0CC7">
      <w:pPr>
        <w:autoSpaceDE w:val="0"/>
        <w:autoSpaceDN w:val="0"/>
        <w:adjustRightInd w:val="0"/>
        <w:ind w:right="48"/>
        <w:jc w:val="both"/>
        <w:rPr>
          <w:rFonts w:cs="Arial"/>
          <w:sz w:val="20"/>
          <w:szCs w:val="20"/>
        </w:rPr>
      </w:pPr>
    </w:p>
    <w:p w14:paraId="0ECDEF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14:paraId="0D779913" w14:textId="77777777" w:rsidR="007D0CC7" w:rsidRDefault="007D0CC7" w:rsidP="007D0CC7">
      <w:pPr>
        <w:autoSpaceDE w:val="0"/>
        <w:autoSpaceDN w:val="0"/>
        <w:adjustRightInd w:val="0"/>
        <w:jc w:val="both"/>
        <w:rPr>
          <w:rFonts w:cs="Arial"/>
          <w:sz w:val="20"/>
          <w:szCs w:val="20"/>
        </w:rPr>
      </w:pPr>
      <w:r w:rsidRPr="007D0CC7">
        <w:rPr>
          <w:rFonts w:cs="Arial"/>
          <w:sz w:val="20"/>
          <w:szCs w:val="20"/>
        </w:rPr>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14:paraId="403832B0" w14:textId="77777777" w:rsidR="000D5BF6" w:rsidRPr="007D0CC7" w:rsidRDefault="000D5BF6" w:rsidP="007D0CC7">
      <w:pPr>
        <w:autoSpaceDE w:val="0"/>
        <w:autoSpaceDN w:val="0"/>
        <w:adjustRightInd w:val="0"/>
        <w:jc w:val="both"/>
        <w:rPr>
          <w:rFonts w:cs="Arial"/>
          <w:sz w:val="20"/>
          <w:szCs w:val="20"/>
        </w:rPr>
      </w:pPr>
    </w:p>
    <w:p w14:paraId="46FD5A0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14:paraId="0073EBC8" w14:textId="77777777" w:rsidR="000D5BF6" w:rsidRPr="007D0CC7" w:rsidRDefault="000D5BF6" w:rsidP="007D0CC7">
      <w:pPr>
        <w:autoSpaceDE w:val="0"/>
        <w:autoSpaceDN w:val="0"/>
        <w:adjustRightInd w:val="0"/>
        <w:jc w:val="both"/>
        <w:rPr>
          <w:rFonts w:cs="Arial"/>
          <w:sz w:val="20"/>
          <w:szCs w:val="20"/>
        </w:rPr>
      </w:pPr>
    </w:p>
    <w:p w14:paraId="7A290955" w14:textId="77777777"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La colocación de localizadores electrónicos, previo consentimiento de la</w:t>
      </w:r>
      <w:r w:rsidR="000D5BF6">
        <w:rPr>
          <w:rFonts w:cs="Arial"/>
          <w:sz w:val="20"/>
          <w:szCs w:val="20"/>
        </w:rPr>
        <w:t xml:space="preserve"> </w:t>
      </w:r>
      <w:r w:rsidRPr="007D0CC7">
        <w:rPr>
          <w:rFonts w:cs="Arial"/>
          <w:sz w:val="20"/>
          <w:szCs w:val="20"/>
        </w:rPr>
        <w:t>persona agresora;</w:t>
      </w:r>
    </w:p>
    <w:p w14:paraId="1357EC22" w14:textId="77777777" w:rsidR="000D5BF6" w:rsidRPr="007D0CC7" w:rsidRDefault="000D5BF6" w:rsidP="007D0CC7">
      <w:pPr>
        <w:autoSpaceDE w:val="0"/>
        <w:autoSpaceDN w:val="0"/>
        <w:adjustRightInd w:val="0"/>
        <w:jc w:val="both"/>
        <w:rPr>
          <w:rFonts w:cs="Arial"/>
          <w:sz w:val="20"/>
          <w:szCs w:val="20"/>
        </w:rPr>
      </w:pPr>
    </w:p>
    <w:p w14:paraId="2F0A82BC" w14:textId="77777777"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14:paraId="41462A7B" w14:textId="77777777" w:rsidR="000D5BF6" w:rsidRDefault="000D5BF6" w:rsidP="007D0CC7">
      <w:pPr>
        <w:autoSpaceDE w:val="0"/>
        <w:autoSpaceDN w:val="0"/>
        <w:adjustRightInd w:val="0"/>
        <w:jc w:val="both"/>
        <w:rPr>
          <w:rFonts w:cs="Arial"/>
          <w:sz w:val="20"/>
          <w:szCs w:val="20"/>
        </w:rPr>
      </w:pPr>
    </w:p>
    <w:p w14:paraId="3BD895C3" w14:textId="77777777"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14:paraId="7EF634F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65A49AF" w14:textId="77777777" w:rsidR="0036088F" w:rsidRPr="007D0CC7" w:rsidRDefault="0036088F" w:rsidP="0036088F">
      <w:pPr>
        <w:autoSpaceDE w:val="0"/>
        <w:autoSpaceDN w:val="0"/>
        <w:adjustRightInd w:val="0"/>
        <w:jc w:val="right"/>
        <w:rPr>
          <w:rFonts w:cs="Arial"/>
          <w:b/>
          <w:i/>
          <w:sz w:val="16"/>
          <w:szCs w:val="20"/>
          <w:lang w:val="es-MX"/>
        </w:rPr>
      </w:pPr>
      <w:hyperlink r:id="rId42" w:history="1">
        <w:r w:rsidRPr="007D0CC7">
          <w:rPr>
            <w:rStyle w:val="Hipervnculo"/>
            <w:rFonts w:cs="Arial"/>
            <w:b/>
            <w:i/>
            <w:sz w:val="16"/>
            <w:szCs w:val="20"/>
            <w:lang w:val="es-MX"/>
          </w:rPr>
          <w:t>https://po.tamaulipas.gob.mx/wp-content/uploads/2022/01/cxlvii-09-200122F.pdf</w:t>
        </w:r>
      </w:hyperlink>
    </w:p>
    <w:p w14:paraId="10C99EB6" w14:textId="77777777" w:rsidR="0036088F" w:rsidRDefault="0036088F" w:rsidP="007D0CC7">
      <w:pPr>
        <w:autoSpaceDE w:val="0"/>
        <w:autoSpaceDN w:val="0"/>
        <w:adjustRightInd w:val="0"/>
        <w:jc w:val="both"/>
        <w:rPr>
          <w:rFonts w:cs="Arial"/>
          <w:sz w:val="20"/>
          <w:szCs w:val="20"/>
        </w:rPr>
      </w:pPr>
    </w:p>
    <w:p w14:paraId="738CF697" w14:textId="77777777" w:rsidR="00355BA5" w:rsidRDefault="00355BA5" w:rsidP="007D0CC7">
      <w:pPr>
        <w:autoSpaceDE w:val="0"/>
        <w:autoSpaceDN w:val="0"/>
        <w:adjustRightInd w:val="0"/>
        <w:jc w:val="both"/>
        <w:rPr>
          <w:rFonts w:cs="Arial"/>
          <w:sz w:val="20"/>
          <w:szCs w:val="20"/>
        </w:rPr>
      </w:pPr>
    </w:p>
    <w:p w14:paraId="21DA6152"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lastRenderedPageBreak/>
        <w:t xml:space="preserve">Artículo 9 </w:t>
      </w:r>
      <w:proofErr w:type="spellStart"/>
      <w:r w:rsidRPr="000D5BF6">
        <w:rPr>
          <w:rFonts w:cs="Arial"/>
          <w:b/>
          <w:sz w:val="20"/>
          <w:szCs w:val="20"/>
        </w:rPr>
        <w:t>Terdecies</w:t>
      </w:r>
      <w:proofErr w:type="spellEnd"/>
      <w:r w:rsidRPr="000D5BF6">
        <w:rPr>
          <w:rFonts w:cs="Arial"/>
          <w:b/>
          <w:sz w:val="20"/>
          <w:szCs w:val="20"/>
        </w:rPr>
        <w:t>.</w:t>
      </w:r>
    </w:p>
    <w:p w14:paraId="51D438EA"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14:paraId="660CB2B7" w14:textId="77777777" w:rsidR="00360B5B" w:rsidRDefault="00360B5B" w:rsidP="007D0CC7">
      <w:pPr>
        <w:autoSpaceDE w:val="0"/>
        <w:autoSpaceDN w:val="0"/>
        <w:adjustRightInd w:val="0"/>
        <w:jc w:val="both"/>
        <w:rPr>
          <w:rFonts w:cs="Arial"/>
          <w:sz w:val="20"/>
          <w:szCs w:val="20"/>
        </w:rPr>
      </w:pPr>
    </w:p>
    <w:p w14:paraId="50430E3B"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 xml:space="preserve">deberán ser otorgadas por la </w:t>
      </w:r>
      <w:proofErr w:type="gramStart"/>
      <w:r w:rsidRPr="007D0CC7">
        <w:rPr>
          <w:rFonts w:cs="Arial"/>
          <w:sz w:val="20"/>
          <w:szCs w:val="20"/>
        </w:rPr>
        <w:t>Fiscalía General</w:t>
      </w:r>
      <w:proofErr w:type="gramEnd"/>
      <w:r w:rsidRPr="007D0CC7">
        <w:rPr>
          <w:rFonts w:cs="Arial"/>
          <w:sz w:val="20"/>
          <w:szCs w:val="20"/>
        </w:rPr>
        <w:t xml:space="preserve"> de la República y en caso de que</w:t>
      </w:r>
      <w:r w:rsidR="000D5BF6">
        <w:rPr>
          <w:rFonts w:cs="Arial"/>
          <w:sz w:val="20"/>
          <w:szCs w:val="20"/>
        </w:rPr>
        <w:t xml:space="preserve"> </w:t>
      </w:r>
      <w:r w:rsidRPr="007D0CC7">
        <w:rPr>
          <w:rFonts w:cs="Arial"/>
          <w:sz w:val="20"/>
          <w:szCs w:val="20"/>
        </w:rPr>
        <w:t>lo amerite por una jueza o juez federal.</w:t>
      </w:r>
    </w:p>
    <w:p w14:paraId="3785DB4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53A1793" w14:textId="77777777" w:rsidR="0036088F" w:rsidRPr="007D0CC7" w:rsidRDefault="0036088F" w:rsidP="0036088F">
      <w:pPr>
        <w:autoSpaceDE w:val="0"/>
        <w:autoSpaceDN w:val="0"/>
        <w:adjustRightInd w:val="0"/>
        <w:jc w:val="right"/>
        <w:rPr>
          <w:rFonts w:cs="Arial"/>
          <w:b/>
          <w:i/>
          <w:sz w:val="16"/>
          <w:szCs w:val="20"/>
          <w:lang w:val="es-MX"/>
        </w:rPr>
      </w:pPr>
      <w:hyperlink r:id="rId43" w:history="1">
        <w:r w:rsidRPr="007D0CC7">
          <w:rPr>
            <w:rStyle w:val="Hipervnculo"/>
            <w:rFonts w:cs="Arial"/>
            <w:b/>
            <w:i/>
            <w:sz w:val="16"/>
            <w:szCs w:val="20"/>
            <w:lang w:val="es-MX"/>
          </w:rPr>
          <w:t>https://po.tamaulipas.gob.mx/wp-content/uploads/2022/01/cxlvii-09-200122F.pdf</w:t>
        </w:r>
      </w:hyperlink>
    </w:p>
    <w:p w14:paraId="40A721A4" w14:textId="77777777" w:rsidR="000D5BF6" w:rsidRDefault="000D5BF6" w:rsidP="007D0CC7">
      <w:pPr>
        <w:autoSpaceDE w:val="0"/>
        <w:autoSpaceDN w:val="0"/>
        <w:adjustRightInd w:val="0"/>
        <w:jc w:val="both"/>
        <w:rPr>
          <w:rFonts w:cs="Arial"/>
          <w:sz w:val="20"/>
          <w:szCs w:val="20"/>
        </w:rPr>
      </w:pPr>
    </w:p>
    <w:p w14:paraId="66C2761B"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14:paraId="4D39C85E" w14:textId="77777777"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14:paraId="3CC8A0D4" w14:textId="77777777" w:rsidR="000D5BF6" w:rsidRDefault="000D5BF6" w:rsidP="007D0CC7">
      <w:pPr>
        <w:autoSpaceDE w:val="0"/>
        <w:autoSpaceDN w:val="0"/>
        <w:adjustRightInd w:val="0"/>
        <w:jc w:val="both"/>
        <w:rPr>
          <w:rFonts w:cs="Arial"/>
          <w:sz w:val="20"/>
          <w:szCs w:val="20"/>
        </w:rPr>
      </w:pPr>
    </w:p>
    <w:p w14:paraId="77CEC752" w14:textId="77777777" w:rsidR="007D0CC7" w:rsidRDefault="007D0CC7" w:rsidP="000D5BF6">
      <w:pPr>
        <w:autoSpaceDE w:val="0"/>
        <w:autoSpaceDN w:val="0"/>
        <w:adjustRightInd w:val="0"/>
        <w:jc w:val="both"/>
        <w:rPr>
          <w:rFonts w:cs="Arial"/>
          <w:sz w:val="20"/>
          <w:szCs w:val="20"/>
        </w:rPr>
      </w:pPr>
      <w:r w:rsidRPr="007D0CC7">
        <w:rPr>
          <w:rFonts w:cs="Arial"/>
          <w:sz w:val="20"/>
          <w:szCs w:val="20"/>
        </w:rPr>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14:paraId="52C17A9E"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389D38B" w14:textId="77777777" w:rsidR="000D5BF6" w:rsidRDefault="0036088F" w:rsidP="00236A2F">
      <w:pPr>
        <w:autoSpaceDE w:val="0"/>
        <w:autoSpaceDN w:val="0"/>
        <w:adjustRightInd w:val="0"/>
        <w:jc w:val="right"/>
        <w:rPr>
          <w:rFonts w:cs="Arial"/>
          <w:b/>
          <w:i/>
          <w:sz w:val="16"/>
          <w:szCs w:val="20"/>
          <w:lang w:val="es-MX"/>
        </w:rPr>
      </w:pPr>
      <w:hyperlink r:id="rId44" w:history="1">
        <w:r w:rsidRPr="007D0CC7">
          <w:rPr>
            <w:rStyle w:val="Hipervnculo"/>
            <w:rFonts w:cs="Arial"/>
            <w:b/>
            <w:i/>
            <w:sz w:val="16"/>
            <w:szCs w:val="20"/>
            <w:lang w:val="es-MX"/>
          </w:rPr>
          <w:t>https://po.tamaulipas.gob.mx/wp-content/uploads/2022/01/cxlvii-09-200122F.pdf</w:t>
        </w:r>
      </w:hyperlink>
    </w:p>
    <w:p w14:paraId="398554A9" w14:textId="77777777" w:rsidR="00236A2F" w:rsidRPr="00236A2F" w:rsidRDefault="00236A2F" w:rsidP="00236A2F">
      <w:pPr>
        <w:autoSpaceDE w:val="0"/>
        <w:autoSpaceDN w:val="0"/>
        <w:adjustRightInd w:val="0"/>
        <w:jc w:val="right"/>
        <w:rPr>
          <w:rFonts w:cs="Arial"/>
          <w:b/>
          <w:i/>
          <w:sz w:val="20"/>
          <w:szCs w:val="20"/>
          <w:lang w:val="es-MX"/>
        </w:rPr>
      </w:pPr>
    </w:p>
    <w:p w14:paraId="4B0DB714" w14:textId="77777777"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14:paraId="68355261"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14:paraId="60A64474" w14:textId="77777777" w:rsidR="000D5BF6" w:rsidRPr="007D0CC7" w:rsidRDefault="000D5BF6" w:rsidP="007D0CC7">
      <w:pPr>
        <w:autoSpaceDE w:val="0"/>
        <w:autoSpaceDN w:val="0"/>
        <w:adjustRightInd w:val="0"/>
        <w:jc w:val="both"/>
        <w:rPr>
          <w:rFonts w:cs="Arial"/>
          <w:sz w:val="20"/>
          <w:szCs w:val="20"/>
        </w:rPr>
      </w:pPr>
    </w:p>
    <w:p w14:paraId="659D019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14:paraId="5352C3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9217C41" w14:textId="77777777" w:rsidR="00236A2F" w:rsidRPr="00D237CB" w:rsidRDefault="0036088F" w:rsidP="00D237CB">
      <w:pPr>
        <w:autoSpaceDE w:val="0"/>
        <w:autoSpaceDN w:val="0"/>
        <w:adjustRightInd w:val="0"/>
        <w:jc w:val="right"/>
        <w:rPr>
          <w:rFonts w:cs="Arial"/>
          <w:sz w:val="20"/>
          <w:szCs w:val="20"/>
        </w:rPr>
      </w:pPr>
      <w:hyperlink r:id="rId45" w:history="1">
        <w:r w:rsidRPr="007D0CC7">
          <w:rPr>
            <w:rStyle w:val="Hipervnculo"/>
            <w:rFonts w:cs="Arial"/>
            <w:b/>
            <w:i/>
            <w:sz w:val="16"/>
            <w:szCs w:val="20"/>
            <w:lang w:val="es-MX"/>
          </w:rPr>
          <w:t>https://po.tamaulipas.gob.mx/wp-content/uploads/2022/01/cxlvii-09-200122F.pdf</w:t>
        </w:r>
      </w:hyperlink>
    </w:p>
    <w:p w14:paraId="04A8A32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Sexdecies</w:t>
      </w:r>
      <w:proofErr w:type="spellEnd"/>
      <w:r w:rsidRPr="000D5BF6">
        <w:rPr>
          <w:rFonts w:cs="Arial"/>
          <w:b/>
          <w:sz w:val="20"/>
          <w:szCs w:val="20"/>
        </w:rPr>
        <w:t>.</w:t>
      </w:r>
    </w:p>
    <w:p w14:paraId="5487EB54"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14:paraId="7D5BDF6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895CC0E" w14:textId="77777777" w:rsidR="00704049" w:rsidRPr="00915E18" w:rsidRDefault="0036088F" w:rsidP="00915E18">
      <w:pPr>
        <w:autoSpaceDE w:val="0"/>
        <w:autoSpaceDN w:val="0"/>
        <w:adjustRightInd w:val="0"/>
        <w:jc w:val="right"/>
        <w:rPr>
          <w:rFonts w:cs="Arial"/>
          <w:b/>
          <w:i/>
          <w:color w:val="0000FF" w:themeColor="hyperlink"/>
          <w:sz w:val="16"/>
          <w:szCs w:val="20"/>
          <w:u w:val="single"/>
          <w:lang w:val="es-MX"/>
        </w:rPr>
      </w:pPr>
      <w:hyperlink r:id="rId46" w:history="1">
        <w:r w:rsidRPr="007D0CC7">
          <w:rPr>
            <w:rStyle w:val="Hipervnculo"/>
            <w:rFonts w:cs="Arial"/>
            <w:b/>
            <w:i/>
            <w:sz w:val="16"/>
            <w:szCs w:val="20"/>
            <w:lang w:val="es-MX"/>
          </w:rPr>
          <w:t>https://po.tamaulipas.gob.mx/wp-content/uploads/2022/01/cxlvii-09-200122F.pdf</w:t>
        </w:r>
      </w:hyperlink>
    </w:p>
    <w:p w14:paraId="35C20EED" w14:textId="77777777" w:rsidR="00D237CB" w:rsidRDefault="00D237CB" w:rsidP="007D0CC7">
      <w:pPr>
        <w:autoSpaceDE w:val="0"/>
        <w:autoSpaceDN w:val="0"/>
        <w:adjustRightInd w:val="0"/>
        <w:jc w:val="both"/>
        <w:rPr>
          <w:rFonts w:cs="Arial"/>
          <w:b/>
          <w:sz w:val="20"/>
          <w:szCs w:val="20"/>
        </w:rPr>
      </w:pPr>
    </w:p>
    <w:p w14:paraId="70C36BC4"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Septendecies</w:t>
      </w:r>
      <w:proofErr w:type="spellEnd"/>
      <w:r w:rsidRPr="000D5BF6">
        <w:rPr>
          <w:rFonts w:cs="Arial"/>
          <w:b/>
          <w:sz w:val="20"/>
          <w:szCs w:val="20"/>
        </w:rPr>
        <w:t>.</w:t>
      </w:r>
    </w:p>
    <w:p w14:paraId="140A3DF5"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14:paraId="77B7A604" w14:textId="77777777" w:rsidR="002F3E54" w:rsidRDefault="002F3E54" w:rsidP="007D0CC7">
      <w:pPr>
        <w:autoSpaceDE w:val="0"/>
        <w:autoSpaceDN w:val="0"/>
        <w:adjustRightInd w:val="0"/>
        <w:jc w:val="both"/>
        <w:rPr>
          <w:rFonts w:cs="Arial"/>
          <w:sz w:val="20"/>
          <w:szCs w:val="20"/>
        </w:rPr>
      </w:pPr>
    </w:p>
    <w:p w14:paraId="67F7AE4D"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14:paraId="23E6B90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5563C4E" w14:textId="77777777" w:rsidR="0036088F" w:rsidRPr="007D0CC7" w:rsidRDefault="0036088F" w:rsidP="0036088F">
      <w:pPr>
        <w:autoSpaceDE w:val="0"/>
        <w:autoSpaceDN w:val="0"/>
        <w:adjustRightInd w:val="0"/>
        <w:jc w:val="right"/>
        <w:rPr>
          <w:rFonts w:cs="Arial"/>
          <w:b/>
          <w:i/>
          <w:sz w:val="16"/>
          <w:szCs w:val="20"/>
          <w:lang w:val="es-MX"/>
        </w:rPr>
      </w:pPr>
      <w:hyperlink r:id="rId47" w:history="1">
        <w:r w:rsidRPr="007D0CC7">
          <w:rPr>
            <w:rStyle w:val="Hipervnculo"/>
            <w:rFonts w:cs="Arial"/>
            <w:b/>
            <w:i/>
            <w:sz w:val="16"/>
            <w:szCs w:val="20"/>
            <w:lang w:val="es-MX"/>
          </w:rPr>
          <w:t>https://po.tamaulipas.gob.mx/wp-content/uploads/2022/01/cxlvii-09-200122F.pdf</w:t>
        </w:r>
      </w:hyperlink>
    </w:p>
    <w:p w14:paraId="38545D98" w14:textId="77777777" w:rsidR="000D5BF6" w:rsidRPr="007D0CC7" w:rsidRDefault="000D5BF6" w:rsidP="007D0CC7">
      <w:pPr>
        <w:autoSpaceDE w:val="0"/>
        <w:autoSpaceDN w:val="0"/>
        <w:adjustRightInd w:val="0"/>
        <w:jc w:val="both"/>
        <w:rPr>
          <w:rFonts w:cs="Arial"/>
          <w:sz w:val="20"/>
          <w:szCs w:val="20"/>
        </w:rPr>
      </w:pPr>
    </w:p>
    <w:p w14:paraId="1797613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14:paraId="25796262" w14:textId="77777777"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14:paraId="3CC0168E" w14:textId="77777777" w:rsidR="000D5BF6" w:rsidRPr="007D0CC7" w:rsidRDefault="000D5BF6" w:rsidP="000D5BF6">
      <w:pPr>
        <w:autoSpaceDE w:val="0"/>
        <w:autoSpaceDN w:val="0"/>
        <w:adjustRightInd w:val="0"/>
        <w:jc w:val="both"/>
        <w:rPr>
          <w:rFonts w:cs="Arial"/>
          <w:sz w:val="20"/>
          <w:szCs w:val="20"/>
        </w:rPr>
      </w:pPr>
    </w:p>
    <w:p w14:paraId="302E0DF8"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14:paraId="5203017C"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14:paraId="585CCCC9"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B291395" w14:textId="77777777" w:rsidR="0036088F" w:rsidRPr="007D0CC7" w:rsidRDefault="0036088F" w:rsidP="0036088F">
      <w:pPr>
        <w:autoSpaceDE w:val="0"/>
        <w:autoSpaceDN w:val="0"/>
        <w:adjustRightInd w:val="0"/>
        <w:jc w:val="right"/>
        <w:rPr>
          <w:rFonts w:cs="Arial"/>
          <w:b/>
          <w:i/>
          <w:sz w:val="16"/>
          <w:szCs w:val="20"/>
          <w:lang w:val="es-MX"/>
        </w:rPr>
      </w:pPr>
      <w:hyperlink r:id="rId48" w:history="1">
        <w:r w:rsidRPr="007D0CC7">
          <w:rPr>
            <w:rStyle w:val="Hipervnculo"/>
            <w:rFonts w:cs="Arial"/>
            <w:b/>
            <w:i/>
            <w:sz w:val="16"/>
            <w:szCs w:val="20"/>
            <w:lang w:val="es-MX"/>
          </w:rPr>
          <w:t>https://po.tamaulipas.gob.mx/wp-content/uploads/2022/01/cxlvii-09-200122F.pdf</w:t>
        </w:r>
      </w:hyperlink>
    </w:p>
    <w:p w14:paraId="66F3518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14:paraId="1F8C1066" w14:textId="77777777"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14:paraId="5B5DD6C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A061D5C" w14:textId="77777777" w:rsidR="0036088F" w:rsidRPr="007D0CC7" w:rsidRDefault="0036088F" w:rsidP="0036088F">
      <w:pPr>
        <w:autoSpaceDE w:val="0"/>
        <w:autoSpaceDN w:val="0"/>
        <w:adjustRightInd w:val="0"/>
        <w:jc w:val="right"/>
        <w:rPr>
          <w:rFonts w:cs="Arial"/>
          <w:b/>
          <w:i/>
          <w:sz w:val="16"/>
          <w:szCs w:val="20"/>
          <w:lang w:val="es-MX"/>
        </w:rPr>
      </w:pPr>
      <w:hyperlink r:id="rId49" w:history="1">
        <w:r w:rsidRPr="007D0CC7">
          <w:rPr>
            <w:rStyle w:val="Hipervnculo"/>
            <w:rFonts w:cs="Arial"/>
            <w:b/>
            <w:i/>
            <w:sz w:val="16"/>
            <w:szCs w:val="20"/>
            <w:lang w:val="es-MX"/>
          </w:rPr>
          <w:t>https://po.tamaulipas.gob.mx/wp-content/uploads/2022/01/cxlvii-09-200122F.pdf</w:t>
        </w:r>
      </w:hyperlink>
    </w:p>
    <w:p w14:paraId="17A136AE" w14:textId="77777777" w:rsidR="007A06DE" w:rsidRDefault="007A06DE" w:rsidP="007D0CC7">
      <w:pPr>
        <w:autoSpaceDE w:val="0"/>
        <w:autoSpaceDN w:val="0"/>
        <w:adjustRightInd w:val="0"/>
        <w:jc w:val="both"/>
        <w:rPr>
          <w:rFonts w:cs="Arial"/>
          <w:b/>
          <w:sz w:val="20"/>
          <w:szCs w:val="20"/>
        </w:rPr>
      </w:pPr>
    </w:p>
    <w:p w14:paraId="1EBB660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14:paraId="1646434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14:paraId="208FFD1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EED56B0" w14:textId="77777777" w:rsidR="0036088F" w:rsidRPr="007D0CC7" w:rsidRDefault="0036088F" w:rsidP="0036088F">
      <w:pPr>
        <w:autoSpaceDE w:val="0"/>
        <w:autoSpaceDN w:val="0"/>
        <w:adjustRightInd w:val="0"/>
        <w:jc w:val="right"/>
        <w:rPr>
          <w:rFonts w:cs="Arial"/>
          <w:b/>
          <w:i/>
          <w:sz w:val="16"/>
          <w:szCs w:val="20"/>
          <w:lang w:val="es-MX"/>
        </w:rPr>
      </w:pPr>
      <w:hyperlink r:id="rId50" w:history="1">
        <w:r w:rsidRPr="007D0CC7">
          <w:rPr>
            <w:rStyle w:val="Hipervnculo"/>
            <w:rFonts w:cs="Arial"/>
            <w:b/>
            <w:i/>
            <w:sz w:val="16"/>
            <w:szCs w:val="20"/>
            <w:lang w:val="es-MX"/>
          </w:rPr>
          <w:t>https://po.tamaulipas.gob.mx/wp-content/uploads/2022/01/cxlvii-09-200122F.pdf</w:t>
        </w:r>
      </w:hyperlink>
    </w:p>
    <w:p w14:paraId="259A2043"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Unvicies</w:t>
      </w:r>
      <w:proofErr w:type="spellEnd"/>
      <w:r w:rsidRPr="00FC477F">
        <w:rPr>
          <w:rFonts w:cs="Arial"/>
          <w:b/>
          <w:sz w:val="20"/>
          <w:szCs w:val="20"/>
        </w:rPr>
        <w:t>.</w:t>
      </w:r>
    </w:p>
    <w:p w14:paraId="24D4603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14:paraId="027BFF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A0437C4" w14:textId="77777777" w:rsidR="0036088F" w:rsidRPr="007D0CC7" w:rsidRDefault="0036088F" w:rsidP="0036088F">
      <w:pPr>
        <w:autoSpaceDE w:val="0"/>
        <w:autoSpaceDN w:val="0"/>
        <w:adjustRightInd w:val="0"/>
        <w:jc w:val="right"/>
        <w:rPr>
          <w:rFonts w:cs="Arial"/>
          <w:b/>
          <w:i/>
          <w:sz w:val="16"/>
          <w:szCs w:val="20"/>
          <w:lang w:val="es-MX"/>
        </w:rPr>
      </w:pPr>
      <w:hyperlink r:id="rId51" w:history="1">
        <w:r w:rsidRPr="007D0CC7">
          <w:rPr>
            <w:rStyle w:val="Hipervnculo"/>
            <w:rFonts w:cs="Arial"/>
            <w:b/>
            <w:i/>
            <w:sz w:val="16"/>
            <w:szCs w:val="20"/>
            <w:lang w:val="es-MX"/>
          </w:rPr>
          <w:t>https://po.tamaulipas.gob.mx/wp-content/uploads/2022/01/cxlvii-09-200122F.pdf</w:t>
        </w:r>
      </w:hyperlink>
    </w:p>
    <w:p w14:paraId="3EDC5B9B" w14:textId="77777777" w:rsidR="00513171" w:rsidRPr="00FC477F" w:rsidRDefault="00513171" w:rsidP="0036088F">
      <w:pPr>
        <w:autoSpaceDE w:val="0"/>
        <w:autoSpaceDN w:val="0"/>
        <w:adjustRightInd w:val="0"/>
        <w:jc w:val="both"/>
        <w:rPr>
          <w:rFonts w:cs="Arial"/>
          <w:b/>
          <w:sz w:val="20"/>
          <w:szCs w:val="20"/>
        </w:rPr>
      </w:pPr>
    </w:p>
    <w:p w14:paraId="26B32E64"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14:paraId="43076714" w14:textId="77777777"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w:t>
      </w:r>
      <w:proofErr w:type="gramStart"/>
      <w:r w:rsidRPr="007A06DE">
        <w:rPr>
          <w:rFonts w:cs="Arial"/>
          <w:sz w:val="20"/>
          <w:szCs w:val="20"/>
          <w:lang w:val="es-MX"/>
        </w:rPr>
        <w:t>años de edad</w:t>
      </w:r>
      <w:proofErr w:type="gramEnd"/>
      <w:r w:rsidRPr="007A06DE">
        <w:rPr>
          <w:rFonts w:cs="Arial"/>
          <w:sz w:val="20"/>
          <w:szCs w:val="20"/>
          <w:lang w:val="es-MX"/>
        </w:rPr>
        <w:t xml:space="preserve">, éstas podrán solicitar por sí mismas a las autoridades competentes que las representen en sus solicitudes y acciones, a efecto de que las autoridades correspondientes puedan de manera oficiosa dar el otorgamiento de las órdenes. Cuando se trate de personas menores de 12 </w:t>
      </w:r>
      <w:proofErr w:type="gramStart"/>
      <w:r w:rsidRPr="007A06DE">
        <w:rPr>
          <w:rFonts w:cs="Arial"/>
          <w:sz w:val="20"/>
          <w:szCs w:val="20"/>
          <w:lang w:val="es-MX"/>
        </w:rPr>
        <w:t>años de edad</w:t>
      </w:r>
      <w:proofErr w:type="gramEnd"/>
      <w:r w:rsidRPr="007A06DE">
        <w:rPr>
          <w:rFonts w:cs="Arial"/>
          <w:sz w:val="20"/>
          <w:szCs w:val="20"/>
          <w:lang w:val="es-MX"/>
        </w:rPr>
        <w:t xml:space="preserve">, cualquier persona que tenga conocimiento de un hecho violento en su contra o la niña, a través de sus representantes, podrá informar a las autoridades competentes para que éstas de manera oficiosa otorguen las órdenes correspondientes. </w:t>
      </w:r>
    </w:p>
    <w:p w14:paraId="0E0A3F50" w14:textId="77777777" w:rsidR="00212A46" w:rsidRPr="007D0CC7" w:rsidRDefault="00212A46" w:rsidP="00212A46">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14:paraId="3A2B99C2" w14:textId="77777777" w:rsidR="00212A46" w:rsidRPr="007D0CC7" w:rsidRDefault="00212A46" w:rsidP="00212A46">
      <w:pPr>
        <w:autoSpaceDE w:val="0"/>
        <w:autoSpaceDN w:val="0"/>
        <w:adjustRightInd w:val="0"/>
        <w:jc w:val="right"/>
        <w:rPr>
          <w:rFonts w:cs="Arial"/>
          <w:b/>
          <w:i/>
          <w:sz w:val="16"/>
          <w:szCs w:val="20"/>
          <w:lang w:val="es-MX"/>
        </w:rPr>
      </w:pPr>
      <w:hyperlink r:id="rId52" w:history="1">
        <w:r w:rsidRPr="007D0CC7">
          <w:rPr>
            <w:rStyle w:val="Hipervnculo"/>
            <w:rFonts w:cs="Arial"/>
            <w:b/>
            <w:i/>
            <w:sz w:val="16"/>
            <w:szCs w:val="20"/>
            <w:lang w:val="es-MX"/>
          </w:rPr>
          <w:t>https://po.tamaulipas.gob.mx/wp-content/uploads/2022/01/cxlvii-09-200122F.pdf</w:t>
        </w:r>
      </w:hyperlink>
    </w:p>
    <w:p w14:paraId="35B67C12" w14:textId="77777777" w:rsidR="00212A46" w:rsidRDefault="00212A46" w:rsidP="007A06DE">
      <w:pPr>
        <w:pStyle w:val="Prrafodelista"/>
        <w:autoSpaceDE w:val="0"/>
        <w:autoSpaceDN w:val="0"/>
        <w:adjustRightInd w:val="0"/>
        <w:ind w:left="1004"/>
        <w:jc w:val="right"/>
        <w:rPr>
          <w:rFonts w:cs="Arial"/>
          <w:b/>
          <w:i/>
          <w:sz w:val="16"/>
          <w:szCs w:val="16"/>
          <w:lang w:val="es-MX"/>
        </w:rPr>
      </w:pPr>
    </w:p>
    <w:p w14:paraId="34C29B27" w14:textId="77777777" w:rsidR="007A06DE" w:rsidRDefault="007A06DE" w:rsidP="007A06DE">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Artículo  Reformado</w:t>
      </w:r>
      <w:proofErr w:type="gramEnd"/>
      <w:r>
        <w:rPr>
          <w:rFonts w:cs="Arial"/>
          <w:b/>
          <w:i/>
          <w:sz w:val="16"/>
          <w:szCs w:val="16"/>
          <w:lang w:val="es-MX"/>
        </w:rPr>
        <w:t>,</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14:paraId="28C6EE20" w14:textId="77777777" w:rsidR="007D0CC7" w:rsidRPr="00513171" w:rsidRDefault="007A06DE" w:rsidP="00513171">
      <w:pPr>
        <w:pStyle w:val="Prrafodelista"/>
        <w:autoSpaceDE w:val="0"/>
        <w:autoSpaceDN w:val="0"/>
        <w:adjustRightInd w:val="0"/>
        <w:ind w:left="1004"/>
        <w:jc w:val="right"/>
        <w:rPr>
          <w:rFonts w:cs="Arial"/>
          <w:b/>
          <w:i/>
          <w:sz w:val="16"/>
          <w:szCs w:val="16"/>
          <w:lang w:val="es-MX"/>
        </w:rPr>
      </w:pPr>
      <w:hyperlink r:id="rId53" w:history="1">
        <w:r w:rsidRPr="00E96787">
          <w:rPr>
            <w:rStyle w:val="Hipervnculo"/>
            <w:rFonts w:cs="Arial"/>
            <w:b/>
            <w:i/>
            <w:sz w:val="16"/>
            <w:szCs w:val="16"/>
            <w:lang w:val="es-MX"/>
          </w:rPr>
          <w:t>https://po.tamaulipas.gob.mx/wp-content/uploads/2023/06/cxlviii-67-060623.pdf</w:t>
        </w:r>
      </w:hyperlink>
    </w:p>
    <w:p w14:paraId="72AA1BFC" w14:textId="77777777" w:rsidR="00704049" w:rsidRDefault="00704049" w:rsidP="007D0CC7">
      <w:pPr>
        <w:autoSpaceDE w:val="0"/>
        <w:autoSpaceDN w:val="0"/>
        <w:adjustRightInd w:val="0"/>
        <w:jc w:val="both"/>
        <w:rPr>
          <w:rFonts w:cs="Arial"/>
          <w:b/>
          <w:sz w:val="20"/>
          <w:szCs w:val="20"/>
        </w:rPr>
      </w:pPr>
    </w:p>
    <w:p w14:paraId="03009500" w14:textId="77777777"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t>Artículo 10.</w:t>
      </w:r>
    </w:p>
    <w:p w14:paraId="4860DD9E" w14:textId="77777777"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14:paraId="4722CE37"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1D4E0054" w14:textId="77777777" w:rsidR="00FC477F" w:rsidRPr="007D0CC7" w:rsidRDefault="00FC477F" w:rsidP="00FC477F">
      <w:pPr>
        <w:autoSpaceDE w:val="0"/>
        <w:autoSpaceDN w:val="0"/>
        <w:adjustRightInd w:val="0"/>
        <w:jc w:val="right"/>
        <w:rPr>
          <w:rFonts w:cs="Arial"/>
          <w:b/>
          <w:i/>
          <w:sz w:val="16"/>
          <w:szCs w:val="20"/>
          <w:lang w:val="es-MX"/>
        </w:rPr>
      </w:pPr>
      <w:hyperlink r:id="rId54" w:history="1">
        <w:r w:rsidRPr="007D0CC7">
          <w:rPr>
            <w:rStyle w:val="Hipervnculo"/>
            <w:rFonts w:cs="Arial"/>
            <w:b/>
            <w:i/>
            <w:sz w:val="16"/>
            <w:szCs w:val="20"/>
            <w:lang w:val="es-MX"/>
          </w:rPr>
          <w:t>https://po.tamaulipas.gob.mx/wp-content/uploads/2022/01/cxlvii-09-200122F.pdf</w:t>
        </w:r>
      </w:hyperlink>
    </w:p>
    <w:p w14:paraId="546F6304" w14:textId="77777777" w:rsidR="00FC477F" w:rsidRDefault="00FC477F" w:rsidP="007D0CC7">
      <w:pPr>
        <w:autoSpaceDE w:val="0"/>
        <w:autoSpaceDN w:val="0"/>
        <w:adjustRightInd w:val="0"/>
        <w:jc w:val="both"/>
        <w:rPr>
          <w:rFonts w:cs="Arial"/>
          <w:sz w:val="20"/>
          <w:szCs w:val="20"/>
        </w:rPr>
      </w:pPr>
    </w:p>
    <w:p w14:paraId="50367BC0" w14:textId="77777777"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14:paraId="553652C9"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2012C14A" w14:textId="77777777" w:rsidR="00FC477F" w:rsidRPr="007D0CC7" w:rsidRDefault="00FC477F" w:rsidP="00FC477F">
      <w:pPr>
        <w:autoSpaceDE w:val="0"/>
        <w:autoSpaceDN w:val="0"/>
        <w:adjustRightInd w:val="0"/>
        <w:jc w:val="right"/>
        <w:rPr>
          <w:rFonts w:cs="Arial"/>
          <w:b/>
          <w:i/>
          <w:sz w:val="16"/>
          <w:szCs w:val="20"/>
          <w:lang w:val="es-MX"/>
        </w:rPr>
      </w:pPr>
      <w:hyperlink r:id="rId55" w:history="1">
        <w:r w:rsidRPr="007D0CC7">
          <w:rPr>
            <w:rStyle w:val="Hipervnculo"/>
            <w:rFonts w:cs="Arial"/>
            <w:b/>
            <w:i/>
            <w:sz w:val="16"/>
            <w:szCs w:val="20"/>
            <w:lang w:val="es-MX"/>
          </w:rPr>
          <w:t>https://po.tamaulipas.gob.mx/wp-content/uploads/2022/01/cxlvii-09-200122F.pdf</w:t>
        </w:r>
      </w:hyperlink>
    </w:p>
    <w:p w14:paraId="3FCD7E59" w14:textId="77777777" w:rsidR="00360B5B" w:rsidRPr="00E52A8A" w:rsidRDefault="00360B5B" w:rsidP="00FE6608">
      <w:pPr>
        <w:ind w:right="48"/>
        <w:rPr>
          <w:rFonts w:cs="Arial"/>
          <w:b/>
          <w:sz w:val="20"/>
          <w:szCs w:val="20"/>
          <w:lang w:val="es-MX"/>
        </w:rPr>
      </w:pPr>
    </w:p>
    <w:p w14:paraId="00C947E9" w14:textId="44BDC8CF" w:rsidR="004B072A" w:rsidRPr="0040393A" w:rsidRDefault="004B072A" w:rsidP="004B072A">
      <w:pPr>
        <w:ind w:right="48"/>
        <w:jc w:val="center"/>
        <w:rPr>
          <w:rFonts w:cs="Arial"/>
          <w:b/>
          <w:sz w:val="20"/>
          <w:szCs w:val="20"/>
          <w:lang w:val="pt-BR"/>
        </w:rPr>
      </w:pPr>
      <w:r w:rsidRPr="0040393A">
        <w:rPr>
          <w:rFonts w:cs="Arial"/>
          <w:b/>
          <w:sz w:val="20"/>
          <w:szCs w:val="20"/>
          <w:lang w:val="pt-BR"/>
        </w:rPr>
        <w:t xml:space="preserve">Capítulo III </w:t>
      </w:r>
      <w:r w:rsidR="00AB6DE6" w:rsidRPr="0040393A">
        <w:rPr>
          <w:rFonts w:cs="Arial"/>
          <w:b/>
          <w:sz w:val="20"/>
          <w:szCs w:val="20"/>
          <w:lang w:val="pt-BR"/>
        </w:rPr>
        <w:t>Bis</w:t>
      </w:r>
    </w:p>
    <w:p w14:paraId="44D855A4" w14:textId="77777777" w:rsidR="005F76CB" w:rsidRPr="0040393A" w:rsidRDefault="004B072A" w:rsidP="004B072A">
      <w:pPr>
        <w:ind w:right="48"/>
        <w:jc w:val="center"/>
        <w:rPr>
          <w:rFonts w:cs="Arial"/>
          <w:b/>
          <w:sz w:val="20"/>
          <w:szCs w:val="20"/>
          <w:lang w:val="pt-BR"/>
        </w:rPr>
      </w:pPr>
      <w:r w:rsidRPr="0040393A">
        <w:rPr>
          <w:rFonts w:cs="Arial"/>
          <w:b/>
          <w:sz w:val="20"/>
          <w:szCs w:val="20"/>
          <w:lang w:val="pt-BR"/>
        </w:rPr>
        <w:t>Protocolo Alba</w:t>
      </w:r>
    </w:p>
    <w:p w14:paraId="3A5A3D8F" w14:textId="77777777" w:rsidR="004B072A" w:rsidRPr="0040393A" w:rsidRDefault="004B072A" w:rsidP="004B072A">
      <w:pPr>
        <w:ind w:right="48"/>
        <w:jc w:val="center"/>
        <w:rPr>
          <w:rFonts w:cs="Arial"/>
          <w:sz w:val="20"/>
          <w:szCs w:val="20"/>
          <w:lang w:val="pt-BR"/>
        </w:rPr>
      </w:pPr>
    </w:p>
    <w:p w14:paraId="32F8791B" w14:textId="77777777" w:rsidR="004B072A" w:rsidRDefault="004B072A" w:rsidP="005B4894">
      <w:pPr>
        <w:ind w:right="48"/>
        <w:jc w:val="both"/>
        <w:rPr>
          <w:rFonts w:cs="Arial"/>
          <w:sz w:val="20"/>
          <w:szCs w:val="20"/>
        </w:rPr>
      </w:pPr>
      <w:r w:rsidRPr="0040393A">
        <w:rPr>
          <w:rFonts w:cs="Arial"/>
          <w:b/>
          <w:sz w:val="20"/>
          <w:szCs w:val="20"/>
          <w:lang w:val="pt-BR"/>
        </w:rPr>
        <w:t>Artículo 10 Bis.</w:t>
      </w:r>
      <w:r w:rsidRPr="0040393A">
        <w:rPr>
          <w:rFonts w:cs="Arial"/>
          <w:sz w:val="20"/>
          <w:szCs w:val="20"/>
          <w:lang w:val="pt-BR"/>
        </w:rPr>
        <w:t xml:space="preserve"> </w:t>
      </w:r>
      <w:r w:rsidRPr="004B072A">
        <w:rPr>
          <w:rFonts w:cs="Arial"/>
          <w:sz w:val="20"/>
          <w:szCs w:val="20"/>
        </w:rPr>
        <w:t xml:space="preserve">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014AD8B4" w14:textId="77777777" w:rsidR="004B072A" w:rsidRDefault="004B072A" w:rsidP="005B4894">
      <w:pPr>
        <w:ind w:right="48"/>
        <w:jc w:val="both"/>
        <w:rPr>
          <w:rFonts w:cs="Arial"/>
          <w:sz w:val="20"/>
          <w:szCs w:val="20"/>
        </w:rPr>
      </w:pPr>
    </w:p>
    <w:p w14:paraId="2F682757" w14:textId="77777777" w:rsidR="00915E18" w:rsidRDefault="00915E18" w:rsidP="005B4894">
      <w:pPr>
        <w:ind w:right="48"/>
        <w:jc w:val="both"/>
        <w:rPr>
          <w:rFonts w:cs="Arial"/>
          <w:b/>
          <w:sz w:val="20"/>
          <w:szCs w:val="20"/>
        </w:rPr>
      </w:pPr>
    </w:p>
    <w:p w14:paraId="49BA060E" w14:textId="77777777"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w:t>
      </w:r>
      <w:r w:rsidRPr="004B072A">
        <w:rPr>
          <w:rFonts w:cs="Arial"/>
          <w:sz w:val="20"/>
          <w:szCs w:val="20"/>
        </w:rPr>
        <w:lastRenderedPageBreak/>
        <w:t xml:space="preserve">ese momento se inician las labores pertinentes para su localización. El Protocolo Alba no se desactiva sino hasta encontrar a la mujer y a la niña. </w:t>
      </w:r>
    </w:p>
    <w:p w14:paraId="00871713" w14:textId="77777777" w:rsidR="004B072A" w:rsidRDefault="004B072A" w:rsidP="005B4894">
      <w:pPr>
        <w:ind w:right="48"/>
        <w:jc w:val="both"/>
        <w:rPr>
          <w:rFonts w:cs="Arial"/>
          <w:sz w:val="20"/>
          <w:szCs w:val="20"/>
        </w:rPr>
      </w:pPr>
    </w:p>
    <w:p w14:paraId="598CF6BD" w14:textId="77777777"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14:paraId="0FE28B67" w14:textId="77777777" w:rsidR="004B072A" w:rsidRDefault="004B072A" w:rsidP="005B4894">
      <w:pPr>
        <w:ind w:right="48"/>
        <w:jc w:val="both"/>
        <w:rPr>
          <w:rFonts w:cs="Arial"/>
          <w:sz w:val="20"/>
          <w:szCs w:val="20"/>
        </w:rPr>
      </w:pPr>
    </w:p>
    <w:p w14:paraId="010AAC17" w14:textId="77777777"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14:paraId="11788E47" w14:textId="77777777" w:rsidR="004B072A" w:rsidRDefault="004B072A" w:rsidP="005B4894">
      <w:pPr>
        <w:ind w:right="48"/>
        <w:jc w:val="both"/>
        <w:rPr>
          <w:rFonts w:cs="Arial"/>
          <w:sz w:val="20"/>
          <w:szCs w:val="20"/>
        </w:rPr>
      </w:pPr>
    </w:p>
    <w:p w14:paraId="58F6FBCE" w14:textId="77777777"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14:paraId="1626F427" w14:textId="77777777" w:rsidR="004B072A" w:rsidRDefault="004B072A" w:rsidP="005B4894">
      <w:pPr>
        <w:ind w:right="48"/>
        <w:jc w:val="both"/>
        <w:rPr>
          <w:rFonts w:cs="Arial"/>
          <w:sz w:val="20"/>
          <w:szCs w:val="20"/>
        </w:rPr>
      </w:pPr>
    </w:p>
    <w:p w14:paraId="6F7143F2" w14:textId="77777777"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14:paraId="67489B90" w14:textId="77777777" w:rsidR="004B072A" w:rsidRDefault="004B072A" w:rsidP="005B4894">
      <w:pPr>
        <w:ind w:right="48"/>
        <w:jc w:val="both"/>
        <w:rPr>
          <w:rFonts w:cs="Arial"/>
          <w:sz w:val="20"/>
          <w:szCs w:val="20"/>
        </w:rPr>
      </w:pPr>
    </w:p>
    <w:p w14:paraId="6784DEDE" w14:textId="77777777" w:rsidR="004B072A" w:rsidRDefault="004B072A" w:rsidP="005B4894">
      <w:pPr>
        <w:ind w:right="48"/>
        <w:jc w:val="both"/>
        <w:rPr>
          <w:rFonts w:cs="Arial"/>
          <w:sz w:val="20"/>
          <w:szCs w:val="20"/>
        </w:rPr>
      </w:pPr>
      <w:r w:rsidRPr="004B072A">
        <w:rPr>
          <w:rFonts w:cs="Arial"/>
          <w:b/>
          <w:sz w:val="20"/>
          <w:szCs w:val="20"/>
        </w:rPr>
        <w:t>Artículo 10 Quinquies.</w:t>
      </w:r>
      <w:r w:rsidRPr="004B072A">
        <w:rPr>
          <w:rFonts w:cs="Arial"/>
          <w:sz w:val="20"/>
          <w:szCs w:val="20"/>
        </w:rPr>
        <w:t xml:space="preserve"> </w:t>
      </w:r>
      <w:r w:rsidR="00C20520" w:rsidRPr="00C20520">
        <w:rPr>
          <w:rFonts w:cs="Arial"/>
          <w:sz w:val="20"/>
          <w:szCs w:val="20"/>
        </w:rPr>
        <w:t xml:space="preserve">Se integrará el Grupo Técnico de Colaboración del Protocolo Alba, el cual tiene el objetivo de brindar mayor cobertura en la implementación de los mecanismos de búsqueda y localización de niñas y mujeres desaparecidas. Será presidido por el Titular de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6F66D8A4" w14:textId="77777777" w:rsidR="005D49E4" w:rsidRDefault="005D49E4" w:rsidP="005B4894">
      <w:pPr>
        <w:ind w:right="48"/>
        <w:jc w:val="both"/>
        <w:rPr>
          <w:rFonts w:cs="Arial"/>
          <w:sz w:val="20"/>
          <w:szCs w:val="20"/>
        </w:rPr>
      </w:pPr>
    </w:p>
    <w:p w14:paraId="5791FE4B" w14:textId="77777777"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14:paraId="16D560AF" w14:textId="77777777" w:rsidR="001630DF" w:rsidRDefault="001630DF" w:rsidP="005B4894">
      <w:pPr>
        <w:ind w:right="48"/>
        <w:jc w:val="both"/>
        <w:rPr>
          <w:rFonts w:cs="Arial"/>
          <w:sz w:val="20"/>
          <w:szCs w:val="20"/>
        </w:rPr>
      </w:pPr>
    </w:p>
    <w:p w14:paraId="12EAE076" w14:textId="77777777" w:rsidR="001630DF" w:rsidRDefault="001630DF" w:rsidP="005B4894">
      <w:pPr>
        <w:ind w:right="48"/>
        <w:jc w:val="both"/>
        <w:rPr>
          <w:rFonts w:cs="Arial"/>
          <w:sz w:val="20"/>
          <w:szCs w:val="20"/>
        </w:rPr>
      </w:pPr>
      <w:r w:rsidRPr="001630DF">
        <w:rPr>
          <w:rFonts w:cs="Arial"/>
          <w:sz w:val="20"/>
          <w:szCs w:val="20"/>
        </w:rPr>
        <w:t xml:space="preserve">l. Secretaría General de Gobierno; </w:t>
      </w:r>
    </w:p>
    <w:p w14:paraId="57B1BBE6" w14:textId="77777777" w:rsidR="001630DF" w:rsidRDefault="001630DF" w:rsidP="005B4894">
      <w:pPr>
        <w:ind w:right="48"/>
        <w:jc w:val="both"/>
        <w:rPr>
          <w:rFonts w:cs="Arial"/>
          <w:sz w:val="20"/>
          <w:szCs w:val="20"/>
        </w:rPr>
      </w:pPr>
    </w:p>
    <w:p w14:paraId="18E18960" w14:textId="7B16E6D1" w:rsidR="001630DF" w:rsidRDefault="001630DF" w:rsidP="005B4894">
      <w:pPr>
        <w:ind w:right="48"/>
        <w:jc w:val="both"/>
        <w:rPr>
          <w:rFonts w:cs="Arial"/>
          <w:sz w:val="20"/>
          <w:szCs w:val="20"/>
        </w:rPr>
      </w:pPr>
      <w:r w:rsidRPr="001630DF">
        <w:rPr>
          <w:rFonts w:cs="Arial"/>
          <w:sz w:val="20"/>
          <w:szCs w:val="20"/>
        </w:rPr>
        <w:t xml:space="preserve">II.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del Estado de Tamaulipas;</w:t>
      </w:r>
    </w:p>
    <w:p w14:paraId="1335169A" w14:textId="77777777" w:rsidR="00355BA5" w:rsidRDefault="00355BA5" w:rsidP="005B4894">
      <w:pPr>
        <w:ind w:right="48"/>
        <w:jc w:val="both"/>
        <w:rPr>
          <w:rFonts w:cs="Arial"/>
          <w:sz w:val="20"/>
          <w:szCs w:val="20"/>
        </w:rPr>
      </w:pPr>
    </w:p>
    <w:p w14:paraId="1F5FD5E2" w14:textId="01DCEB22"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14:paraId="3A9D06CF" w14:textId="77777777" w:rsidR="001630DF" w:rsidRDefault="001630DF" w:rsidP="005B4894">
      <w:pPr>
        <w:ind w:right="48"/>
        <w:jc w:val="both"/>
        <w:rPr>
          <w:rFonts w:cs="Arial"/>
          <w:sz w:val="20"/>
          <w:szCs w:val="20"/>
        </w:rPr>
      </w:pPr>
    </w:p>
    <w:p w14:paraId="351B0685" w14:textId="77777777" w:rsidR="001630DF" w:rsidRDefault="001630DF" w:rsidP="005B4894">
      <w:pPr>
        <w:ind w:right="48"/>
        <w:jc w:val="both"/>
        <w:rPr>
          <w:rFonts w:cs="Arial"/>
          <w:sz w:val="20"/>
          <w:szCs w:val="20"/>
        </w:rPr>
      </w:pPr>
      <w:r w:rsidRPr="001630DF">
        <w:rPr>
          <w:rFonts w:cs="Arial"/>
          <w:sz w:val="20"/>
          <w:szCs w:val="20"/>
        </w:rPr>
        <w:t xml:space="preserve">IV. Secretaría de Salud; </w:t>
      </w:r>
    </w:p>
    <w:p w14:paraId="68D5F58E" w14:textId="77777777" w:rsidR="001630DF" w:rsidRDefault="001630DF" w:rsidP="005B4894">
      <w:pPr>
        <w:ind w:right="48"/>
        <w:jc w:val="both"/>
        <w:rPr>
          <w:rFonts w:cs="Arial"/>
          <w:sz w:val="20"/>
          <w:szCs w:val="20"/>
        </w:rPr>
      </w:pPr>
    </w:p>
    <w:p w14:paraId="733A2F3C" w14:textId="77777777" w:rsidR="001630DF" w:rsidRDefault="001630DF" w:rsidP="005B4894">
      <w:pPr>
        <w:ind w:right="48"/>
        <w:jc w:val="both"/>
        <w:rPr>
          <w:rFonts w:cs="Arial"/>
          <w:sz w:val="20"/>
          <w:szCs w:val="20"/>
        </w:rPr>
      </w:pPr>
      <w:r w:rsidRPr="001630DF">
        <w:rPr>
          <w:rFonts w:cs="Arial"/>
          <w:sz w:val="20"/>
          <w:szCs w:val="20"/>
        </w:rPr>
        <w:t xml:space="preserve">V. Secretaría de Bienestar Social; </w:t>
      </w:r>
    </w:p>
    <w:p w14:paraId="1A330B28" w14:textId="77777777" w:rsidR="001630DF" w:rsidRDefault="001630DF" w:rsidP="005B4894">
      <w:pPr>
        <w:ind w:right="48"/>
        <w:jc w:val="both"/>
        <w:rPr>
          <w:rFonts w:cs="Arial"/>
          <w:sz w:val="20"/>
          <w:szCs w:val="20"/>
        </w:rPr>
      </w:pPr>
    </w:p>
    <w:p w14:paraId="333FC8D6" w14:textId="77777777" w:rsidR="001630DF" w:rsidRDefault="001630DF" w:rsidP="005B4894">
      <w:pPr>
        <w:ind w:right="48"/>
        <w:jc w:val="both"/>
        <w:rPr>
          <w:rFonts w:cs="Arial"/>
          <w:sz w:val="20"/>
          <w:szCs w:val="20"/>
        </w:rPr>
      </w:pPr>
      <w:r w:rsidRPr="001630DF">
        <w:rPr>
          <w:rFonts w:cs="Arial"/>
          <w:sz w:val="20"/>
          <w:szCs w:val="20"/>
        </w:rPr>
        <w:t xml:space="preserve">VI. Secretaría de Educación; </w:t>
      </w:r>
    </w:p>
    <w:p w14:paraId="31088246" w14:textId="77777777" w:rsidR="001630DF" w:rsidRDefault="001630DF" w:rsidP="005B4894">
      <w:pPr>
        <w:ind w:right="48"/>
        <w:jc w:val="both"/>
        <w:rPr>
          <w:rFonts w:cs="Arial"/>
          <w:sz w:val="20"/>
          <w:szCs w:val="20"/>
        </w:rPr>
      </w:pPr>
    </w:p>
    <w:p w14:paraId="2E7A8AAD" w14:textId="77777777"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14:paraId="751A19D9" w14:textId="77777777" w:rsidR="00355BA5" w:rsidRDefault="00355BA5" w:rsidP="005B4894">
      <w:pPr>
        <w:ind w:right="48"/>
        <w:jc w:val="both"/>
        <w:rPr>
          <w:rFonts w:cs="Arial"/>
          <w:sz w:val="20"/>
          <w:szCs w:val="20"/>
        </w:rPr>
      </w:pPr>
    </w:p>
    <w:p w14:paraId="2E26E11F" w14:textId="76B0BB9B" w:rsidR="001630DF" w:rsidRDefault="001630DF" w:rsidP="005B4894">
      <w:pPr>
        <w:ind w:right="48"/>
        <w:jc w:val="both"/>
        <w:rPr>
          <w:rFonts w:cs="Arial"/>
          <w:sz w:val="20"/>
          <w:szCs w:val="20"/>
        </w:rPr>
      </w:pPr>
      <w:r w:rsidRPr="001630DF">
        <w:rPr>
          <w:rFonts w:cs="Arial"/>
          <w:sz w:val="20"/>
          <w:szCs w:val="20"/>
        </w:rPr>
        <w:t xml:space="preserve">VIII. Comisión de Derechos Humanos del Estado de Tamaulipas; y </w:t>
      </w:r>
    </w:p>
    <w:p w14:paraId="249726AC" w14:textId="77777777" w:rsidR="001630DF" w:rsidRDefault="001630DF" w:rsidP="005B4894">
      <w:pPr>
        <w:ind w:right="48"/>
        <w:jc w:val="both"/>
        <w:rPr>
          <w:rFonts w:cs="Arial"/>
          <w:sz w:val="20"/>
          <w:szCs w:val="20"/>
        </w:rPr>
      </w:pPr>
    </w:p>
    <w:p w14:paraId="55B3681A" w14:textId="77777777"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14:paraId="5EADA28F" w14:textId="77777777" w:rsidR="001630DF" w:rsidRDefault="001630DF" w:rsidP="005B4894">
      <w:pPr>
        <w:ind w:right="48"/>
        <w:jc w:val="both"/>
        <w:rPr>
          <w:rFonts w:cs="Arial"/>
          <w:sz w:val="20"/>
          <w:szCs w:val="20"/>
        </w:rPr>
      </w:pPr>
    </w:p>
    <w:p w14:paraId="46421E1E" w14:textId="77777777"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14:paraId="718A3A64" w14:textId="77777777" w:rsidR="000869AD" w:rsidRDefault="000869AD" w:rsidP="005B4894">
      <w:pPr>
        <w:ind w:right="48"/>
        <w:jc w:val="both"/>
        <w:rPr>
          <w:rFonts w:cs="Arial"/>
          <w:sz w:val="20"/>
          <w:szCs w:val="20"/>
        </w:rPr>
      </w:pPr>
    </w:p>
    <w:p w14:paraId="5EEEF1D5" w14:textId="77777777" w:rsidR="001630DF" w:rsidRDefault="001630DF" w:rsidP="005B4894">
      <w:pPr>
        <w:ind w:right="48"/>
        <w:jc w:val="both"/>
        <w:rPr>
          <w:rFonts w:cs="Arial"/>
          <w:sz w:val="20"/>
          <w:szCs w:val="20"/>
        </w:rPr>
      </w:pPr>
      <w:r w:rsidRPr="001630DF">
        <w:rPr>
          <w:rFonts w:cs="Arial"/>
          <w:b/>
          <w:sz w:val="20"/>
          <w:szCs w:val="20"/>
        </w:rPr>
        <w:t xml:space="preserve">Artículo 10 </w:t>
      </w:r>
      <w:proofErr w:type="spellStart"/>
      <w:r w:rsidRPr="001630DF">
        <w:rPr>
          <w:rFonts w:cs="Arial"/>
          <w:b/>
          <w:sz w:val="20"/>
          <w:szCs w:val="20"/>
        </w:rPr>
        <w:t>Sexies</w:t>
      </w:r>
      <w:proofErr w:type="spellEnd"/>
      <w:r w:rsidRPr="001630DF">
        <w:rPr>
          <w:rFonts w:cs="Arial"/>
          <w:b/>
          <w:sz w:val="20"/>
          <w:szCs w:val="20"/>
        </w:rPr>
        <w:t>.</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14:paraId="0FC05A9D" w14:textId="77777777" w:rsidR="00915E18" w:rsidRDefault="00915E18" w:rsidP="00AB6858">
      <w:pPr>
        <w:ind w:right="48"/>
        <w:rPr>
          <w:rFonts w:cs="Arial"/>
          <w:b/>
          <w:sz w:val="20"/>
          <w:szCs w:val="20"/>
          <w:lang w:val="es-MX"/>
        </w:rPr>
      </w:pPr>
    </w:p>
    <w:p w14:paraId="6160F188"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14:paraId="5F1EC698" w14:textId="77777777"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14:paraId="3AB5AD68" w14:textId="77777777" w:rsidR="00915E18" w:rsidRDefault="00915E18" w:rsidP="00675493">
      <w:pPr>
        <w:ind w:right="48"/>
        <w:jc w:val="both"/>
        <w:rPr>
          <w:rFonts w:cs="Arial"/>
          <w:b/>
          <w:sz w:val="20"/>
          <w:szCs w:val="20"/>
          <w:lang w:val="es-MX"/>
        </w:rPr>
      </w:pPr>
    </w:p>
    <w:p w14:paraId="66CA2FB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14:paraId="7596785E" w14:textId="77777777" w:rsidR="00915E18" w:rsidRDefault="00915E18" w:rsidP="00675493">
      <w:pPr>
        <w:ind w:right="48"/>
        <w:jc w:val="both"/>
        <w:rPr>
          <w:rFonts w:cs="Arial"/>
          <w:sz w:val="20"/>
          <w:szCs w:val="20"/>
          <w:lang w:val="es-MX"/>
        </w:rPr>
      </w:pPr>
    </w:p>
    <w:p w14:paraId="2894A1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14:paraId="68F1DB76" w14:textId="77777777" w:rsidR="005F76CB" w:rsidRPr="00DE249B" w:rsidRDefault="005F76CB" w:rsidP="00675493">
      <w:pPr>
        <w:ind w:right="48"/>
        <w:jc w:val="both"/>
        <w:rPr>
          <w:rFonts w:cs="Arial"/>
          <w:sz w:val="20"/>
          <w:szCs w:val="20"/>
          <w:lang w:val="es-MX"/>
        </w:rPr>
      </w:pPr>
    </w:p>
    <w:p w14:paraId="217D22DF"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2. Las medidas que se implementen para logar su objeto deberán ser ajenas a cualquier práctica discriminatoria.</w:t>
      </w:r>
    </w:p>
    <w:p w14:paraId="58AF9928" w14:textId="77777777" w:rsidR="005F76CB" w:rsidRPr="00DE249B" w:rsidRDefault="005F76CB" w:rsidP="00675493">
      <w:pPr>
        <w:ind w:right="48"/>
        <w:jc w:val="both"/>
        <w:rPr>
          <w:rFonts w:cs="Arial"/>
          <w:sz w:val="20"/>
          <w:szCs w:val="20"/>
          <w:lang w:val="es-MX"/>
        </w:rPr>
      </w:pPr>
    </w:p>
    <w:p w14:paraId="63936CB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14:paraId="29BDC859"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14:paraId="70BBD672"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14:paraId="711EC4A1"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14:paraId="446A4003" w14:textId="77777777"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14:paraId="3B267FB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14:paraId="4EFF6EE5"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14:paraId="384E1CFC"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g) La Secretaría de Seguridad Pública;</w:t>
      </w:r>
    </w:p>
    <w:p w14:paraId="27BAC890"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 xml:space="preserve">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w:t>
      </w:r>
    </w:p>
    <w:p w14:paraId="43AD0E0F" w14:textId="77777777"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14:paraId="610135C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14:paraId="067A104F" w14:textId="77777777"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14:paraId="13D04C77" w14:textId="77777777"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14:paraId="391239B0" w14:textId="77777777"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t>4. A su vez, el Sistema Estatal se coordinará con el Sistema Nacional en términos de la Ley General de Acceso de las Mujeres a una Vida Libre de Violencia y considerará las directrices que promueva en la materia, a fin de implementar acciones para ejercerlas en su ámbito de competencia.</w:t>
      </w:r>
    </w:p>
    <w:p w14:paraId="0B3BE138"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 xml:space="preserve">Las ausencias del Gobernador serán suplidas por el </w:t>
      </w:r>
      <w:proofErr w:type="gramStart"/>
      <w:r w:rsidR="0037112B" w:rsidRPr="00DE249B">
        <w:rPr>
          <w:rFonts w:cs="Arial"/>
          <w:sz w:val="20"/>
          <w:szCs w:val="20"/>
          <w:lang w:val="es-ES_tradnl"/>
        </w:rPr>
        <w:t>Secretario</w:t>
      </w:r>
      <w:proofErr w:type="gramEnd"/>
      <w:r w:rsidR="0037112B" w:rsidRPr="00DE249B">
        <w:rPr>
          <w:rFonts w:cs="Arial"/>
          <w:sz w:val="20"/>
          <w:szCs w:val="20"/>
          <w:lang w:val="es-ES_tradnl"/>
        </w:rPr>
        <w:t xml:space="preserve">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14:paraId="133BD160" w14:textId="77777777" w:rsidR="00704049" w:rsidRDefault="00704049" w:rsidP="00675493">
      <w:pPr>
        <w:ind w:right="48"/>
        <w:jc w:val="both"/>
        <w:rPr>
          <w:rFonts w:cs="Arial"/>
          <w:b/>
          <w:sz w:val="20"/>
          <w:szCs w:val="20"/>
          <w:lang w:val="es-MX"/>
        </w:rPr>
      </w:pPr>
    </w:p>
    <w:p w14:paraId="78DC13E8"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12.</w:t>
      </w:r>
    </w:p>
    <w:p w14:paraId="2DF4A8C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Sistema Estatal impulsará el Programa Integral para Prevenir, Atender, Sancionar y Erradicar la Violencia contra las Mujeres, a que se refiere la Ley General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14:paraId="09B84072" w14:textId="77777777" w:rsidR="00FE6608" w:rsidRDefault="00FE6608" w:rsidP="00675493">
      <w:pPr>
        <w:autoSpaceDE w:val="0"/>
        <w:autoSpaceDN w:val="0"/>
        <w:adjustRightInd w:val="0"/>
        <w:ind w:right="49"/>
        <w:jc w:val="both"/>
        <w:rPr>
          <w:rFonts w:cs="Arial"/>
          <w:spacing w:val="-4"/>
          <w:sz w:val="20"/>
          <w:szCs w:val="20"/>
          <w:lang w:val="es-MX" w:eastAsia="en-US"/>
        </w:rPr>
      </w:pPr>
    </w:p>
    <w:p w14:paraId="6929B90A" w14:textId="701FA98C"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t>2. En todo caso, el Sistema Estatal podrá asumir las atribuciones que establece el orden normativo de carácter general sobre una vida libre de violencia para las mujeres, considerando en forma enunciativa más no limitativa las siguientes:</w:t>
      </w:r>
    </w:p>
    <w:p w14:paraId="00AC979E"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p>
    <w:p w14:paraId="784139D9" w14:textId="77777777"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14:paraId="795535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14:paraId="54F3D050"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lastRenderedPageBreak/>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14:paraId="288B7D88"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14:paraId="0A5B96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14:paraId="76AACE3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14:paraId="11B6535A" w14:textId="77777777" w:rsidR="009C3961" w:rsidRDefault="009C3961" w:rsidP="00212A46">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 xml:space="preserve">VII. </w:t>
      </w:r>
      <w:r w:rsidR="00212A46" w:rsidRPr="00212A46">
        <w:rPr>
          <w:rFonts w:cs="Arial"/>
          <w:spacing w:val="-4"/>
          <w:sz w:val="20"/>
          <w:szCs w:val="20"/>
          <w:lang w:val="es-MX" w:eastAsia="es-MX"/>
        </w:rPr>
        <w:t>Diseñar programas de atención y capacitación a víctimas de violencia contra la mujer, que les permita participar plenamente en todos los ámbitos de la vida, incluyendo aquellas que permitan su inserción laboral y empoderamiento económico;</w:t>
      </w:r>
    </w:p>
    <w:p w14:paraId="1AA853E0" w14:textId="77777777" w:rsidR="00212A46" w:rsidRPr="009100A9" w:rsidRDefault="00212A46" w:rsidP="00212A46">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41</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abril</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46A68A59" w14:textId="77777777" w:rsidR="00212A46" w:rsidRDefault="00212A46" w:rsidP="00212A46">
      <w:pPr>
        <w:tabs>
          <w:tab w:val="num" w:pos="426"/>
        </w:tabs>
        <w:jc w:val="right"/>
        <w:rPr>
          <w:rStyle w:val="Hipervnculo"/>
          <w:rFonts w:cs="Arial"/>
          <w:b/>
          <w:i/>
          <w:sz w:val="16"/>
        </w:rPr>
      </w:pPr>
      <w:hyperlink r:id="rId56" w:history="1">
        <w:r w:rsidRPr="006C1C8F">
          <w:rPr>
            <w:rStyle w:val="Hipervnculo"/>
            <w:rFonts w:cs="Arial"/>
            <w:b/>
            <w:i/>
            <w:sz w:val="16"/>
          </w:rPr>
          <w:t>https://po.tamaulipas.gob.mx/wp-content/uploads/2024/04/cxlix-41-030424.pdf</w:t>
        </w:r>
      </w:hyperlink>
    </w:p>
    <w:p w14:paraId="7E16473A" w14:textId="77777777" w:rsidR="00212A46" w:rsidRPr="00212A46" w:rsidRDefault="00212A46" w:rsidP="00212A46">
      <w:pPr>
        <w:tabs>
          <w:tab w:val="num" w:pos="426"/>
        </w:tabs>
        <w:jc w:val="right"/>
        <w:rPr>
          <w:rFonts w:cs="Arial"/>
          <w:b/>
          <w:i/>
          <w:color w:val="0000FF" w:themeColor="hyperlink"/>
          <w:sz w:val="16"/>
          <w:u w:val="single"/>
        </w:rPr>
      </w:pPr>
    </w:p>
    <w:p w14:paraId="37B7868A"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VIII. Promover y difundir en medios de comunicación y electrónicos la erradicación de todos los tipos de violencia contra la mujer y fortalecer el respeto a los derechos humanos, su dignidad e integridad;</w:t>
      </w:r>
    </w:p>
    <w:p w14:paraId="16B12963"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14:paraId="258D78DC"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14:paraId="3F6244BF" w14:textId="77777777"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14:paraId="37F42F66" w14:textId="77777777" w:rsidR="005F76CB" w:rsidRPr="00DE249B" w:rsidRDefault="005F76CB" w:rsidP="00675493">
      <w:pPr>
        <w:ind w:right="48"/>
        <w:jc w:val="both"/>
        <w:rPr>
          <w:rFonts w:cs="Arial"/>
          <w:sz w:val="20"/>
          <w:szCs w:val="20"/>
          <w:lang w:val="es-MX"/>
        </w:rPr>
      </w:pPr>
    </w:p>
    <w:p w14:paraId="2DCB37F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V</w:t>
      </w:r>
    </w:p>
    <w:p w14:paraId="682FE03D"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atribuciones</w:t>
      </w:r>
    </w:p>
    <w:p w14:paraId="0FBA839E" w14:textId="77777777" w:rsidR="005F76CB" w:rsidRPr="00DE249B" w:rsidRDefault="005F76CB" w:rsidP="00675493">
      <w:pPr>
        <w:ind w:right="48"/>
        <w:jc w:val="both"/>
        <w:rPr>
          <w:rFonts w:cs="Arial"/>
          <w:b/>
          <w:sz w:val="20"/>
          <w:szCs w:val="20"/>
          <w:lang w:val="es-MX"/>
        </w:rPr>
      </w:pPr>
    </w:p>
    <w:p w14:paraId="0157F6C1"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14:paraId="26A1FFF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14:paraId="2FE65764" w14:textId="77777777" w:rsidR="005F76CB" w:rsidRPr="00DE249B" w:rsidRDefault="005F76CB" w:rsidP="00675493">
      <w:pPr>
        <w:ind w:right="48"/>
        <w:jc w:val="both"/>
        <w:rPr>
          <w:rFonts w:cs="Arial"/>
          <w:sz w:val="20"/>
          <w:szCs w:val="20"/>
          <w:lang w:val="es-MX"/>
        </w:rPr>
      </w:pPr>
    </w:p>
    <w:p w14:paraId="32B36B7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14:paraId="282D6A30" w14:textId="77777777" w:rsidR="005F76CB" w:rsidRPr="00DE249B" w:rsidRDefault="005F76CB" w:rsidP="00675493">
      <w:pPr>
        <w:ind w:right="48"/>
        <w:jc w:val="both"/>
        <w:rPr>
          <w:rFonts w:cs="Arial"/>
          <w:sz w:val="20"/>
          <w:szCs w:val="20"/>
          <w:lang w:val="es-MX"/>
        </w:rPr>
      </w:pPr>
    </w:p>
    <w:p w14:paraId="714F81F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conducir la política estatal integral desde la perspectiva de género, para prevenir, atender, sancionar y erradicar la violencia contra las mujeres, considerándose al efecto los términos de la política nacional de la materia;</w:t>
      </w:r>
    </w:p>
    <w:p w14:paraId="123B11EE" w14:textId="77777777" w:rsidR="005F76CB" w:rsidRPr="00DE249B" w:rsidRDefault="005F76CB" w:rsidP="00675493">
      <w:pPr>
        <w:ind w:right="48"/>
        <w:jc w:val="both"/>
        <w:rPr>
          <w:rFonts w:cs="Arial"/>
          <w:sz w:val="20"/>
          <w:szCs w:val="20"/>
          <w:lang w:val="es-MX"/>
        </w:rPr>
      </w:pPr>
    </w:p>
    <w:p w14:paraId="7F2BA41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14:paraId="4843BF68" w14:textId="77777777" w:rsidR="005F76CB" w:rsidRPr="00DE249B" w:rsidRDefault="005F76CB" w:rsidP="00675493">
      <w:pPr>
        <w:ind w:right="48"/>
        <w:jc w:val="both"/>
        <w:rPr>
          <w:rFonts w:cs="Arial"/>
          <w:sz w:val="20"/>
          <w:szCs w:val="20"/>
          <w:lang w:val="es-MX"/>
        </w:rPr>
      </w:pPr>
    </w:p>
    <w:p w14:paraId="6A12CEB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impulsar la promoción, el conocimiento y el respeto de los derechos humanos de las mujeres; </w:t>
      </w:r>
    </w:p>
    <w:p w14:paraId="6E917628" w14:textId="77777777" w:rsidR="005F76CB" w:rsidRPr="00DE249B" w:rsidRDefault="005F76CB" w:rsidP="00675493">
      <w:pPr>
        <w:ind w:right="48"/>
        <w:jc w:val="both"/>
        <w:rPr>
          <w:rFonts w:cs="Arial"/>
          <w:sz w:val="20"/>
          <w:szCs w:val="20"/>
          <w:lang w:val="es-MX"/>
        </w:rPr>
      </w:pPr>
    </w:p>
    <w:p w14:paraId="5D6ECC6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14:paraId="7EA4463C" w14:textId="77777777" w:rsidR="005F76CB" w:rsidRPr="00DE249B" w:rsidRDefault="005F76CB" w:rsidP="00675493">
      <w:pPr>
        <w:ind w:right="48"/>
        <w:jc w:val="both"/>
        <w:rPr>
          <w:rFonts w:cs="Arial"/>
          <w:sz w:val="20"/>
          <w:szCs w:val="20"/>
          <w:lang w:val="es-MX"/>
        </w:rPr>
      </w:pPr>
    </w:p>
    <w:p w14:paraId="7F275C3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14:paraId="240888F6" w14:textId="77777777" w:rsidR="005F76CB" w:rsidRPr="00DE249B" w:rsidRDefault="005F76CB" w:rsidP="00675493">
      <w:pPr>
        <w:ind w:right="48"/>
        <w:jc w:val="both"/>
        <w:rPr>
          <w:rFonts w:cs="Arial"/>
          <w:sz w:val="20"/>
          <w:szCs w:val="20"/>
          <w:lang w:val="es-MX"/>
        </w:rPr>
      </w:pPr>
    </w:p>
    <w:p w14:paraId="767B12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14:paraId="6A6F1CAF" w14:textId="77777777" w:rsidR="00675493" w:rsidRPr="00DE249B" w:rsidRDefault="00675493" w:rsidP="00675493">
      <w:pPr>
        <w:ind w:right="48"/>
        <w:jc w:val="both"/>
        <w:rPr>
          <w:rFonts w:cs="Arial"/>
          <w:sz w:val="20"/>
          <w:szCs w:val="20"/>
          <w:lang w:val="es-MX"/>
        </w:rPr>
      </w:pPr>
    </w:p>
    <w:p w14:paraId="43AC61E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14:paraId="2B7FDECF" w14:textId="77777777"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 xml:space="preserve">i) participar en la elaboración del Programa Integral para Prevenir, Atender, Sancionar y Erradicar la Violencia contra las Mujeres a que refiere la Ley General de Acceso de las Mujeres a una Vida Libre de Violencia; </w:t>
      </w:r>
    </w:p>
    <w:p w14:paraId="639365F1" w14:textId="77777777" w:rsidR="005F76CB" w:rsidRPr="00DE249B" w:rsidRDefault="005F76CB" w:rsidP="00675493">
      <w:pPr>
        <w:ind w:right="48"/>
        <w:jc w:val="both"/>
        <w:rPr>
          <w:rFonts w:cs="Arial"/>
          <w:sz w:val="16"/>
          <w:szCs w:val="16"/>
          <w:lang w:val="es-MX"/>
        </w:rPr>
      </w:pPr>
    </w:p>
    <w:p w14:paraId="28BAB7F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la Federación, programas y proyectos de atención, educación, derechos humanos de las mujeres y erradicación de la violencia en su contra, en los términos del Programa referido en el inciso anterior; </w:t>
      </w:r>
    </w:p>
    <w:p w14:paraId="1E30BB1A" w14:textId="77777777" w:rsidR="005F76CB" w:rsidRPr="00DE249B" w:rsidRDefault="005F76CB" w:rsidP="00675493">
      <w:pPr>
        <w:ind w:right="48"/>
        <w:jc w:val="both"/>
        <w:rPr>
          <w:rFonts w:cs="Arial"/>
          <w:sz w:val="20"/>
          <w:szCs w:val="20"/>
          <w:lang w:val="es-MX"/>
        </w:rPr>
      </w:pPr>
    </w:p>
    <w:p w14:paraId="4E86A0A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k) difundir ampliamente la Ley General de Acceso de las Mujeres a una Vida Libre de Violencia y esta ley;</w:t>
      </w:r>
    </w:p>
    <w:p w14:paraId="1DCDCFBB" w14:textId="77777777" w:rsidR="005F76CB" w:rsidRPr="00DE249B" w:rsidRDefault="005F76CB" w:rsidP="00675493">
      <w:pPr>
        <w:ind w:right="48"/>
        <w:jc w:val="both"/>
        <w:rPr>
          <w:rFonts w:cs="Arial"/>
          <w:sz w:val="20"/>
          <w:szCs w:val="20"/>
          <w:lang w:val="es-MX"/>
        </w:rPr>
      </w:pPr>
    </w:p>
    <w:p w14:paraId="7BA70116"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14:paraId="50E1A61F" w14:textId="77777777" w:rsidR="00E536CC" w:rsidRPr="00DE249B" w:rsidRDefault="00E536CC" w:rsidP="00675493">
      <w:pPr>
        <w:autoSpaceDE w:val="0"/>
        <w:autoSpaceDN w:val="0"/>
        <w:adjustRightInd w:val="0"/>
        <w:ind w:right="-1"/>
        <w:jc w:val="both"/>
        <w:rPr>
          <w:rFonts w:cs="Arial"/>
          <w:sz w:val="20"/>
          <w:szCs w:val="20"/>
        </w:rPr>
      </w:pPr>
    </w:p>
    <w:p w14:paraId="7BAEDA49"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14:paraId="6A3855E5" w14:textId="77777777" w:rsidR="0095751B" w:rsidRPr="00DE249B" w:rsidRDefault="0095751B" w:rsidP="00675493">
      <w:pPr>
        <w:autoSpaceDE w:val="0"/>
        <w:autoSpaceDN w:val="0"/>
        <w:adjustRightInd w:val="0"/>
        <w:ind w:right="-1"/>
        <w:jc w:val="both"/>
        <w:rPr>
          <w:rFonts w:cs="Arial"/>
          <w:sz w:val="20"/>
          <w:szCs w:val="20"/>
        </w:rPr>
      </w:pPr>
    </w:p>
    <w:p w14:paraId="584E9531" w14:textId="77777777" w:rsidR="00C67C28" w:rsidRDefault="00C67C28" w:rsidP="00C67C28">
      <w:pPr>
        <w:ind w:right="48"/>
        <w:jc w:val="both"/>
        <w:rPr>
          <w:rFonts w:cs="Arial"/>
          <w:sz w:val="20"/>
          <w:szCs w:val="20"/>
        </w:rPr>
      </w:pPr>
      <w:r w:rsidRPr="00C67C28">
        <w:rPr>
          <w:rFonts w:cs="Arial"/>
          <w:sz w:val="20"/>
          <w:szCs w:val="20"/>
        </w:rPr>
        <w:t>n). Coordinarse con la Secretaría de Educación, para establecer programas de otorgamiento de becas individuales para mujeres víctimas de violencia y/o en situación de peligro; de ser necesario, para sus dependientes económicos, que les permitan desarrollar los ciclos de educativos básicos y en su caso, de educación media superior y superior.</w:t>
      </w:r>
    </w:p>
    <w:p w14:paraId="59BE709C" w14:textId="77777777" w:rsidR="00C67C28" w:rsidRPr="00C67C28" w:rsidRDefault="00C67C28" w:rsidP="00C67C28">
      <w:pPr>
        <w:ind w:right="48"/>
        <w:jc w:val="both"/>
        <w:rPr>
          <w:rFonts w:cs="Arial"/>
          <w:sz w:val="20"/>
          <w:szCs w:val="20"/>
        </w:rPr>
      </w:pPr>
    </w:p>
    <w:p w14:paraId="79F2FB84" w14:textId="77777777"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14:paraId="79A7F7E7" w14:textId="77777777" w:rsidR="005F76CB" w:rsidRPr="00DE249B" w:rsidRDefault="005F76CB" w:rsidP="00675493">
      <w:pPr>
        <w:ind w:right="48"/>
        <w:jc w:val="both"/>
        <w:rPr>
          <w:rFonts w:cs="Arial"/>
          <w:sz w:val="20"/>
          <w:szCs w:val="20"/>
          <w:lang w:val="es-MX"/>
        </w:rPr>
      </w:pPr>
    </w:p>
    <w:p w14:paraId="3BDE49FC" w14:textId="77777777"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14:paraId="59C92622" w14:textId="77777777" w:rsidR="00E00FA8" w:rsidRPr="00DE249B" w:rsidRDefault="00E00FA8" w:rsidP="00675493">
      <w:pPr>
        <w:ind w:right="48"/>
        <w:jc w:val="both"/>
        <w:rPr>
          <w:rFonts w:cs="Arial"/>
          <w:b/>
          <w:sz w:val="20"/>
          <w:szCs w:val="20"/>
          <w:lang w:val="es-MX"/>
        </w:rPr>
      </w:pPr>
    </w:p>
    <w:p w14:paraId="14C8BB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14:paraId="73C152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A la Secretaría de Seguridad Pública, le corresponde: </w:t>
      </w:r>
    </w:p>
    <w:p w14:paraId="5A78E9AC" w14:textId="77777777" w:rsidR="005F76CB" w:rsidRPr="00DE249B" w:rsidRDefault="005F76CB" w:rsidP="00675493">
      <w:pPr>
        <w:ind w:right="48"/>
        <w:jc w:val="both"/>
        <w:rPr>
          <w:rFonts w:cs="Arial"/>
          <w:sz w:val="16"/>
          <w:szCs w:val="16"/>
          <w:lang w:val="es-MX"/>
        </w:rPr>
      </w:pPr>
    </w:p>
    <w:p w14:paraId="6BA9471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al personal administrativo y operativo, que les permita atender responsablemente los casos de violencia contra las mujeres;</w:t>
      </w:r>
    </w:p>
    <w:p w14:paraId="581A4FB8" w14:textId="77777777" w:rsidR="005F76CB" w:rsidRPr="00DE249B" w:rsidRDefault="005F76CB" w:rsidP="00675493">
      <w:pPr>
        <w:ind w:right="48"/>
        <w:jc w:val="both"/>
        <w:rPr>
          <w:rFonts w:cs="Arial"/>
          <w:sz w:val="16"/>
          <w:szCs w:val="16"/>
          <w:lang w:val="es-MX"/>
        </w:rPr>
      </w:pPr>
    </w:p>
    <w:p w14:paraId="04712F9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14:paraId="053AB2D5" w14:textId="77777777" w:rsidR="005F76CB" w:rsidRPr="00DE249B" w:rsidRDefault="005F76CB" w:rsidP="00675493">
      <w:pPr>
        <w:ind w:right="48"/>
        <w:jc w:val="both"/>
        <w:rPr>
          <w:rFonts w:cs="Arial"/>
          <w:sz w:val="16"/>
          <w:szCs w:val="16"/>
          <w:lang w:val="es-MX"/>
        </w:rPr>
      </w:pPr>
    </w:p>
    <w:p w14:paraId="37EB511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14:paraId="5992FD01" w14:textId="77777777" w:rsidR="005F76CB" w:rsidRPr="00DE249B" w:rsidRDefault="005F76CB" w:rsidP="00675493">
      <w:pPr>
        <w:ind w:right="48"/>
        <w:jc w:val="both"/>
        <w:rPr>
          <w:rFonts w:cs="Arial"/>
          <w:sz w:val="16"/>
          <w:szCs w:val="16"/>
          <w:lang w:val="es-MX"/>
        </w:rPr>
      </w:pPr>
    </w:p>
    <w:p w14:paraId="7700EFC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proveer de la ayuda necesaria a las diversas instancias que lo soliciten, para preservar la integridad física de las mujeres; </w:t>
      </w:r>
    </w:p>
    <w:p w14:paraId="79FC362E" w14:textId="77777777" w:rsidR="005F76CB" w:rsidRPr="00DE249B" w:rsidRDefault="005F76CB" w:rsidP="00675493">
      <w:pPr>
        <w:ind w:right="48"/>
        <w:jc w:val="both"/>
        <w:rPr>
          <w:rFonts w:cs="Arial"/>
          <w:sz w:val="16"/>
          <w:szCs w:val="16"/>
          <w:lang w:val="es-MX"/>
        </w:rPr>
      </w:pPr>
    </w:p>
    <w:p w14:paraId="5BB7713B"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14:paraId="277FBB47"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14:paraId="6A405A46" w14:textId="77777777" w:rsidR="00FE3034" w:rsidRPr="00DE249B" w:rsidRDefault="00FE3034" w:rsidP="00675493">
      <w:pPr>
        <w:autoSpaceDE w:val="0"/>
        <w:autoSpaceDN w:val="0"/>
        <w:adjustRightInd w:val="0"/>
        <w:ind w:right="48"/>
        <w:jc w:val="both"/>
        <w:rPr>
          <w:rFonts w:cs="Arial"/>
          <w:sz w:val="20"/>
          <w:szCs w:val="20"/>
        </w:rPr>
      </w:pPr>
    </w:p>
    <w:p w14:paraId="41D41435" w14:textId="77777777"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t>g) establecer las acciones y medidas que se deberán tomar para la reeducación y reinserción social del agresor;</w:t>
      </w:r>
    </w:p>
    <w:p w14:paraId="00181ADC" w14:textId="77777777" w:rsidR="00FE3034" w:rsidRPr="00DE249B" w:rsidRDefault="00FE3034" w:rsidP="00675493">
      <w:pPr>
        <w:autoSpaceDE w:val="0"/>
        <w:autoSpaceDN w:val="0"/>
        <w:adjustRightInd w:val="0"/>
        <w:ind w:right="48"/>
        <w:jc w:val="both"/>
        <w:rPr>
          <w:rFonts w:cs="Arial"/>
          <w:sz w:val="16"/>
          <w:szCs w:val="16"/>
        </w:rPr>
      </w:pPr>
    </w:p>
    <w:p w14:paraId="37CB2916"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14:paraId="07F40F8F" w14:textId="77777777" w:rsidR="00FE3034" w:rsidRPr="00DE249B" w:rsidRDefault="00FE3034" w:rsidP="00675493">
      <w:pPr>
        <w:autoSpaceDE w:val="0"/>
        <w:autoSpaceDN w:val="0"/>
        <w:adjustRightInd w:val="0"/>
        <w:ind w:right="48"/>
        <w:jc w:val="both"/>
        <w:rPr>
          <w:rFonts w:cs="Arial"/>
          <w:sz w:val="16"/>
          <w:szCs w:val="16"/>
        </w:rPr>
      </w:pPr>
    </w:p>
    <w:p w14:paraId="3905848A" w14:textId="77777777"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14:paraId="23BA86B0" w14:textId="77777777" w:rsidR="00FE3034" w:rsidRPr="00DE249B" w:rsidRDefault="00FE3034" w:rsidP="00675493">
      <w:pPr>
        <w:autoSpaceDE w:val="0"/>
        <w:autoSpaceDN w:val="0"/>
        <w:adjustRightInd w:val="0"/>
        <w:ind w:right="48"/>
        <w:jc w:val="both"/>
        <w:rPr>
          <w:rFonts w:cs="Arial"/>
          <w:sz w:val="16"/>
          <w:szCs w:val="16"/>
        </w:rPr>
      </w:pPr>
    </w:p>
    <w:p w14:paraId="45CDDEA3" w14:textId="77777777"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14:paraId="05E2DEBF" w14:textId="77777777" w:rsidR="00FE3034" w:rsidRPr="00DE249B" w:rsidRDefault="00FE3034" w:rsidP="00675493">
      <w:pPr>
        <w:autoSpaceDE w:val="0"/>
        <w:autoSpaceDN w:val="0"/>
        <w:adjustRightInd w:val="0"/>
        <w:ind w:right="48"/>
        <w:jc w:val="both"/>
        <w:rPr>
          <w:rFonts w:cs="Arial"/>
          <w:sz w:val="16"/>
          <w:szCs w:val="16"/>
        </w:rPr>
      </w:pPr>
    </w:p>
    <w:p w14:paraId="6B87FC75"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14:paraId="5AED01C0" w14:textId="77777777" w:rsidR="00D502CD" w:rsidRDefault="00D502CD" w:rsidP="00675493">
      <w:pPr>
        <w:autoSpaceDE w:val="0"/>
        <w:autoSpaceDN w:val="0"/>
        <w:adjustRightInd w:val="0"/>
        <w:ind w:right="48"/>
        <w:jc w:val="both"/>
        <w:rPr>
          <w:rFonts w:cs="Arial"/>
          <w:sz w:val="20"/>
          <w:szCs w:val="20"/>
        </w:rPr>
      </w:pPr>
    </w:p>
    <w:p w14:paraId="184B2866" w14:textId="77777777" w:rsidR="00355BA5" w:rsidRPr="00DE249B" w:rsidRDefault="00355BA5" w:rsidP="00675493">
      <w:pPr>
        <w:autoSpaceDE w:val="0"/>
        <w:autoSpaceDN w:val="0"/>
        <w:adjustRightInd w:val="0"/>
        <w:ind w:right="48"/>
        <w:jc w:val="both"/>
        <w:rPr>
          <w:rFonts w:cs="Arial"/>
          <w:sz w:val="20"/>
          <w:szCs w:val="20"/>
        </w:rPr>
      </w:pPr>
    </w:p>
    <w:p w14:paraId="5168F64B"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lastRenderedPageBreak/>
        <w:t xml:space="preserve">Artículo 15. </w:t>
      </w:r>
    </w:p>
    <w:p w14:paraId="42BD896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 xml:space="preserve">A la </w:t>
      </w:r>
      <w:proofErr w:type="gramStart"/>
      <w:r w:rsidR="00C20520" w:rsidRPr="00C20520">
        <w:rPr>
          <w:rFonts w:cs="Arial"/>
          <w:sz w:val="20"/>
          <w:szCs w:val="20"/>
        </w:rPr>
        <w:t>Fiscalía General</w:t>
      </w:r>
      <w:proofErr w:type="gramEnd"/>
      <w:r w:rsidR="00C20520" w:rsidRPr="00C20520">
        <w:rPr>
          <w:rFonts w:cs="Arial"/>
          <w:sz w:val="20"/>
          <w:szCs w:val="20"/>
        </w:rPr>
        <w:t xml:space="preserve"> de Justicia le corresponde:</w:t>
      </w:r>
    </w:p>
    <w:p w14:paraId="7C4C9B9D" w14:textId="77777777" w:rsidR="005F76CB" w:rsidRPr="00DE249B" w:rsidRDefault="005F76CB" w:rsidP="00675493">
      <w:pPr>
        <w:ind w:right="48"/>
        <w:jc w:val="both"/>
        <w:rPr>
          <w:rFonts w:cs="Arial"/>
          <w:sz w:val="20"/>
          <w:szCs w:val="20"/>
          <w:lang w:val="es-MX"/>
        </w:rPr>
      </w:pPr>
    </w:p>
    <w:p w14:paraId="21FAD18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14:paraId="4209B5F5" w14:textId="77777777" w:rsidR="002F3E54" w:rsidRDefault="002F3E54" w:rsidP="00675493">
      <w:pPr>
        <w:ind w:right="48"/>
        <w:jc w:val="both"/>
        <w:rPr>
          <w:rFonts w:cs="Arial"/>
          <w:sz w:val="20"/>
          <w:szCs w:val="20"/>
          <w:lang w:val="es-MX"/>
        </w:rPr>
      </w:pPr>
    </w:p>
    <w:p w14:paraId="1920BCA9" w14:textId="653BCBE3"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14:paraId="17F25605" w14:textId="77777777" w:rsidR="005F76CB" w:rsidRPr="00DE249B" w:rsidRDefault="005F76CB" w:rsidP="00675493">
      <w:pPr>
        <w:ind w:right="48"/>
        <w:jc w:val="both"/>
        <w:rPr>
          <w:rFonts w:cs="Arial"/>
          <w:sz w:val="20"/>
          <w:szCs w:val="20"/>
          <w:lang w:val="es-MX"/>
        </w:rPr>
      </w:pPr>
    </w:p>
    <w:p w14:paraId="46DAC14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14:paraId="6433BB24" w14:textId="77777777" w:rsidR="002F3E54" w:rsidRDefault="002F3E54" w:rsidP="00675493">
      <w:pPr>
        <w:ind w:right="48"/>
        <w:jc w:val="both"/>
        <w:rPr>
          <w:rFonts w:cs="Arial"/>
          <w:sz w:val="20"/>
          <w:szCs w:val="20"/>
          <w:lang w:val="es-MX"/>
        </w:rPr>
      </w:pPr>
    </w:p>
    <w:p w14:paraId="5134A05F" w14:textId="09964077"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14:paraId="6AF93A78" w14:textId="77777777" w:rsidR="005F76CB" w:rsidRPr="00DE249B" w:rsidRDefault="005F76CB" w:rsidP="00675493">
      <w:pPr>
        <w:ind w:right="48"/>
        <w:jc w:val="both"/>
        <w:rPr>
          <w:rFonts w:cs="Arial"/>
          <w:sz w:val="20"/>
          <w:szCs w:val="20"/>
          <w:lang w:val="es-MX"/>
        </w:rPr>
      </w:pPr>
    </w:p>
    <w:p w14:paraId="76450540" w14:textId="77777777"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14:paraId="50E76B99" w14:textId="77777777" w:rsidR="00FE3034" w:rsidRPr="00DE249B" w:rsidRDefault="00FE3034" w:rsidP="00675493">
      <w:pPr>
        <w:autoSpaceDE w:val="0"/>
        <w:autoSpaceDN w:val="0"/>
        <w:adjustRightInd w:val="0"/>
        <w:ind w:right="48"/>
        <w:rPr>
          <w:rFonts w:cs="Arial"/>
          <w:sz w:val="20"/>
          <w:szCs w:val="20"/>
          <w:lang w:eastAsia="es-MX"/>
        </w:rPr>
      </w:pPr>
    </w:p>
    <w:p w14:paraId="5917B674"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14:paraId="06D31DD4" w14:textId="77777777" w:rsidR="00355BA5" w:rsidRDefault="00355BA5" w:rsidP="00675493">
      <w:pPr>
        <w:autoSpaceDE w:val="0"/>
        <w:autoSpaceDN w:val="0"/>
        <w:adjustRightInd w:val="0"/>
        <w:ind w:right="48"/>
        <w:rPr>
          <w:rFonts w:cs="Arial"/>
          <w:sz w:val="20"/>
          <w:szCs w:val="20"/>
        </w:rPr>
      </w:pPr>
    </w:p>
    <w:p w14:paraId="34B47846" w14:textId="16599C6F" w:rsidR="00FE3034" w:rsidRPr="00DE249B" w:rsidRDefault="00FE3034" w:rsidP="00675493">
      <w:pPr>
        <w:autoSpaceDE w:val="0"/>
        <w:autoSpaceDN w:val="0"/>
        <w:adjustRightInd w:val="0"/>
        <w:ind w:right="48"/>
        <w:rPr>
          <w:rFonts w:cs="Arial"/>
          <w:sz w:val="20"/>
          <w:szCs w:val="20"/>
        </w:rPr>
      </w:pPr>
      <w:r w:rsidRPr="00DE249B">
        <w:rPr>
          <w:rFonts w:cs="Arial"/>
          <w:sz w:val="20"/>
          <w:szCs w:val="20"/>
        </w:rPr>
        <w:t>g) proporcionar a las mujeres información objetiva que les permita tener plena conciencia de su situación de víctima;</w:t>
      </w:r>
    </w:p>
    <w:p w14:paraId="0A76E72E" w14:textId="77777777" w:rsidR="00FE3034" w:rsidRPr="00DE249B" w:rsidRDefault="00FE3034" w:rsidP="00675493">
      <w:pPr>
        <w:autoSpaceDE w:val="0"/>
        <w:autoSpaceDN w:val="0"/>
        <w:adjustRightInd w:val="0"/>
        <w:ind w:right="48"/>
        <w:rPr>
          <w:rFonts w:cs="Arial"/>
          <w:sz w:val="20"/>
          <w:szCs w:val="20"/>
        </w:rPr>
      </w:pPr>
    </w:p>
    <w:p w14:paraId="0E8F89B5"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14:paraId="33A2AEDC"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14:paraId="031AFA0E" w14:textId="77777777"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14:paraId="3CF78D2E" w14:textId="77777777" w:rsidR="00FE3034" w:rsidRPr="00DE249B" w:rsidRDefault="00FE3034" w:rsidP="00675493">
      <w:pPr>
        <w:autoSpaceDE w:val="0"/>
        <w:autoSpaceDN w:val="0"/>
        <w:adjustRightInd w:val="0"/>
        <w:ind w:right="48"/>
        <w:rPr>
          <w:rFonts w:cs="Arial"/>
          <w:sz w:val="20"/>
          <w:szCs w:val="20"/>
        </w:rPr>
      </w:pPr>
    </w:p>
    <w:p w14:paraId="7FEFE9FD"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14:paraId="31F07C4F" w14:textId="77777777" w:rsidR="005F76CB" w:rsidRPr="00DE249B" w:rsidRDefault="005F76CB" w:rsidP="00675493">
      <w:pPr>
        <w:ind w:right="48"/>
        <w:jc w:val="both"/>
        <w:rPr>
          <w:rFonts w:cs="Arial"/>
          <w:b/>
          <w:sz w:val="20"/>
          <w:szCs w:val="20"/>
        </w:rPr>
      </w:pPr>
    </w:p>
    <w:p w14:paraId="71DD9DAA"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16</w:t>
      </w:r>
      <w:r w:rsidRPr="00DE249B">
        <w:rPr>
          <w:rFonts w:cs="Arial"/>
          <w:sz w:val="20"/>
          <w:szCs w:val="20"/>
          <w:lang w:val="es-MX"/>
        </w:rPr>
        <w:t>.</w:t>
      </w:r>
    </w:p>
    <w:p w14:paraId="5DF6811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A la Secretaría</w:t>
      </w:r>
      <w:r w:rsidR="00AC0AA5" w:rsidRPr="00DE249B">
        <w:rPr>
          <w:rFonts w:cs="Arial"/>
          <w:sz w:val="20"/>
          <w:szCs w:val="20"/>
          <w:lang w:val="es-MX"/>
        </w:rPr>
        <w:t xml:space="preserve"> de Salud </w:t>
      </w:r>
      <w:r w:rsidRPr="00DE249B">
        <w:rPr>
          <w:rFonts w:cs="Arial"/>
          <w:sz w:val="20"/>
          <w:szCs w:val="20"/>
          <w:lang w:val="es-MX"/>
        </w:rPr>
        <w:t>le corresponde:</w:t>
      </w:r>
    </w:p>
    <w:p w14:paraId="1F6FC603" w14:textId="77777777" w:rsidR="00355BA5" w:rsidRDefault="00355BA5" w:rsidP="00675493">
      <w:pPr>
        <w:ind w:right="48"/>
        <w:jc w:val="both"/>
        <w:rPr>
          <w:rFonts w:cs="Arial"/>
          <w:sz w:val="20"/>
          <w:szCs w:val="20"/>
          <w:lang w:val="es-MX"/>
        </w:rPr>
      </w:pPr>
    </w:p>
    <w:p w14:paraId="59C0667F" w14:textId="3B289884"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14:paraId="4528F91E" w14:textId="77777777" w:rsidR="005F76CB" w:rsidRPr="00DE249B" w:rsidRDefault="005F76CB" w:rsidP="00675493">
      <w:pPr>
        <w:ind w:right="48"/>
        <w:jc w:val="both"/>
        <w:rPr>
          <w:rFonts w:cs="Arial"/>
          <w:sz w:val="20"/>
          <w:szCs w:val="20"/>
          <w:lang w:val="es-MX"/>
        </w:rPr>
      </w:pPr>
    </w:p>
    <w:p w14:paraId="4FE9CBB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brindar atención médica y psicológica a las mujeres víctimas de la violencia, por medio de las instituciones públicas del sector salud, sin demérito de lo que dispongan las normas de protección a las víctimas del delito;</w:t>
      </w:r>
    </w:p>
    <w:p w14:paraId="573900D3" w14:textId="77777777" w:rsidR="005F76CB" w:rsidRPr="00DE249B" w:rsidRDefault="005F76CB" w:rsidP="00675493">
      <w:pPr>
        <w:ind w:right="48"/>
        <w:jc w:val="both"/>
        <w:rPr>
          <w:rFonts w:cs="Arial"/>
          <w:sz w:val="20"/>
          <w:szCs w:val="20"/>
          <w:lang w:val="es-MX"/>
        </w:rPr>
      </w:pPr>
    </w:p>
    <w:p w14:paraId="40E1743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14:paraId="243472D2" w14:textId="77777777" w:rsidR="00915E18" w:rsidRDefault="00915E18" w:rsidP="00675493">
      <w:pPr>
        <w:ind w:right="48"/>
        <w:jc w:val="both"/>
        <w:rPr>
          <w:rFonts w:cs="Arial"/>
          <w:sz w:val="20"/>
          <w:szCs w:val="20"/>
          <w:lang w:val="es-MX"/>
        </w:rPr>
      </w:pPr>
    </w:p>
    <w:p w14:paraId="0B259A0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14:paraId="3C932A81" w14:textId="77777777" w:rsidR="009C3961" w:rsidRPr="00236A2F" w:rsidRDefault="009C3961" w:rsidP="00675493">
      <w:pPr>
        <w:ind w:right="48"/>
        <w:jc w:val="both"/>
        <w:rPr>
          <w:rFonts w:cs="Arial"/>
          <w:sz w:val="20"/>
          <w:szCs w:val="20"/>
          <w:lang w:val="es-MX"/>
        </w:rPr>
      </w:pPr>
    </w:p>
    <w:p w14:paraId="74D26B88"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14:paraId="6DA702F0" w14:textId="77777777" w:rsidR="00355BA5" w:rsidRDefault="00355BA5" w:rsidP="00675493">
      <w:pPr>
        <w:ind w:right="48"/>
        <w:jc w:val="both"/>
        <w:rPr>
          <w:rFonts w:cs="Arial"/>
          <w:sz w:val="20"/>
          <w:szCs w:val="20"/>
          <w:lang w:val="es-MX"/>
        </w:rPr>
      </w:pPr>
    </w:p>
    <w:p w14:paraId="4D9563D2" w14:textId="6C2BF6C6" w:rsidR="004310A2" w:rsidRPr="00236A2F" w:rsidRDefault="004310A2" w:rsidP="00675493">
      <w:pPr>
        <w:ind w:right="48"/>
        <w:jc w:val="both"/>
        <w:rPr>
          <w:rFonts w:cs="Arial"/>
          <w:sz w:val="20"/>
          <w:szCs w:val="20"/>
        </w:rPr>
      </w:pPr>
      <w:r w:rsidRPr="00236A2F">
        <w:rPr>
          <w:rFonts w:cs="Arial"/>
          <w:sz w:val="20"/>
          <w:szCs w:val="20"/>
          <w:lang w:val="es-MX"/>
        </w:rPr>
        <w:t xml:space="preserve">f) </w:t>
      </w:r>
      <w:r w:rsidRPr="00236A2F">
        <w:rPr>
          <w:rFonts w:cs="Arial"/>
          <w:sz w:val="20"/>
          <w:szCs w:val="20"/>
        </w:rPr>
        <w:t>asegurar que en la prestación de los servicios del sector salud sean respetados los derechos humanos de las mujeres; y</w:t>
      </w:r>
    </w:p>
    <w:p w14:paraId="772350FE" w14:textId="77777777" w:rsidR="00236A2F" w:rsidRPr="00236A2F" w:rsidRDefault="00236A2F" w:rsidP="00675493">
      <w:pPr>
        <w:ind w:right="48"/>
        <w:jc w:val="both"/>
        <w:rPr>
          <w:rFonts w:cs="Arial"/>
          <w:sz w:val="20"/>
          <w:szCs w:val="20"/>
          <w:lang w:val="es-MX"/>
        </w:rPr>
      </w:pPr>
    </w:p>
    <w:p w14:paraId="20E71B15" w14:textId="77777777" w:rsidR="009C3961"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14:paraId="5D06C361" w14:textId="77777777" w:rsidR="00D237CB" w:rsidRDefault="00D237CB" w:rsidP="00675493">
      <w:pPr>
        <w:ind w:right="48"/>
        <w:jc w:val="both"/>
        <w:rPr>
          <w:rFonts w:cs="Arial"/>
          <w:b/>
          <w:sz w:val="20"/>
          <w:szCs w:val="20"/>
          <w:lang w:val="es-MX"/>
        </w:rPr>
      </w:pPr>
    </w:p>
    <w:p w14:paraId="67823667"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14:paraId="096E0947"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A la Secretaría de Educación le corresponde:</w:t>
      </w:r>
    </w:p>
    <w:p w14:paraId="5D66A5EF" w14:textId="77777777" w:rsidR="005F76CB" w:rsidRPr="00236A2F" w:rsidRDefault="005F76CB" w:rsidP="00675493">
      <w:pPr>
        <w:ind w:right="48"/>
        <w:jc w:val="both"/>
        <w:rPr>
          <w:rFonts w:cs="Arial"/>
          <w:sz w:val="20"/>
          <w:szCs w:val="20"/>
          <w:lang w:val="es-MX"/>
        </w:rPr>
      </w:pPr>
    </w:p>
    <w:p w14:paraId="45F8A40E" w14:textId="77777777" w:rsidR="005F76CB" w:rsidRPr="00236A2F" w:rsidRDefault="005F76CB" w:rsidP="00675493">
      <w:pPr>
        <w:ind w:right="48"/>
        <w:jc w:val="both"/>
        <w:rPr>
          <w:rFonts w:cs="Arial"/>
          <w:sz w:val="20"/>
          <w:szCs w:val="20"/>
          <w:lang w:val="es-MX"/>
        </w:rPr>
      </w:pPr>
      <w:r w:rsidRPr="00236A2F">
        <w:rPr>
          <w:rFonts w:cs="Arial"/>
          <w:sz w:val="20"/>
          <w:szCs w:val="20"/>
          <w:lang w:val="es-MX"/>
        </w:rPr>
        <w:lastRenderedPageBreak/>
        <w:t>a) consolidar las políticas educativas que se establezcan en el ámbito federal para prevenir la violencia contra la mujer y diseñar las políticas estatales en la materia, así como aplicarlas en el Estado;</w:t>
      </w:r>
    </w:p>
    <w:p w14:paraId="6EBA8BF1" w14:textId="77777777" w:rsidR="00D5051F" w:rsidRPr="00236A2F" w:rsidRDefault="00D5051F" w:rsidP="00675493">
      <w:pPr>
        <w:ind w:right="48"/>
        <w:jc w:val="both"/>
        <w:rPr>
          <w:rFonts w:cs="Arial"/>
          <w:sz w:val="20"/>
          <w:szCs w:val="20"/>
          <w:lang w:val="es-MX"/>
        </w:rPr>
      </w:pPr>
    </w:p>
    <w:p w14:paraId="05979B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14:paraId="24262CB5" w14:textId="77777777" w:rsidR="005F76CB" w:rsidRPr="00236A2F" w:rsidRDefault="005F76CB" w:rsidP="00675493">
      <w:pPr>
        <w:ind w:right="48"/>
        <w:jc w:val="both"/>
        <w:rPr>
          <w:rFonts w:cs="Arial"/>
          <w:sz w:val="20"/>
          <w:szCs w:val="20"/>
          <w:lang w:val="es-MX"/>
        </w:rPr>
      </w:pPr>
    </w:p>
    <w:p w14:paraId="678DE3A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14:paraId="496498CD" w14:textId="77777777" w:rsidR="005F76CB" w:rsidRPr="00236A2F" w:rsidRDefault="005F76CB" w:rsidP="00675493">
      <w:pPr>
        <w:ind w:right="48"/>
        <w:jc w:val="both"/>
        <w:rPr>
          <w:rFonts w:cs="Arial"/>
          <w:sz w:val="20"/>
          <w:szCs w:val="20"/>
          <w:lang w:val="es-MX"/>
        </w:rPr>
      </w:pPr>
    </w:p>
    <w:p w14:paraId="3346BD5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14:paraId="3BDAE71C" w14:textId="77777777" w:rsidR="005F76CB" w:rsidRPr="00236A2F" w:rsidRDefault="005F76CB" w:rsidP="00675493">
      <w:pPr>
        <w:ind w:right="48"/>
        <w:jc w:val="both"/>
        <w:rPr>
          <w:rFonts w:cs="Arial"/>
          <w:sz w:val="20"/>
          <w:szCs w:val="20"/>
          <w:lang w:val="es-MX"/>
        </w:rPr>
      </w:pPr>
    </w:p>
    <w:p w14:paraId="57E0E69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14:paraId="69FB7C15" w14:textId="77777777" w:rsidR="005F76CB" w:rsidRPr="00236A2F" w:rsidRDefault="005F76CB" w:rsidP="00675493">
      <w:pPr>
        <w:ind w:right="48"/>
        <w:jc w:val="both"/>
        <w:rPr>
          <w:rFonts w:cs="Arial"/>
          <w:sz w:val="20"/>
          <w:szCs w:val="20"/>
          <w:lang w:val="es-MX"/>
        </w:rPr>
      </w:pPr>
    </w:p>
    <w:p w14:paraId="6FD41F2C" w14:textId="77777777"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14:paraId="37BCCA41" w14:textId="77777777" w:rsidR="00B267B9" w:rsidRPr="00360B5B" w:rsidRDefault="00B267B9" w:rsidP="00675493">
      <w:pPr>
        <w:autoSpaceDE w:val="0"/>
        <w:autoSpaceDN w:val="0"/>
        <w:adjustRightInd w:val="0"/>
        <w:ind w:right="-1"/>
        <w:jc w:val="both"/>
        <w:rPr>
          <w:rFonts w:cs="Arial"/>
          <w:sz w:val="16"/>
          <w:szCs w:val="16"/>
        </w:rPr>
      </w:pPr>
    </w:p>
    <w:p w14:paraId="60A7EF69" w14:textId="77777777"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14:paraId="25987A25" w14:textId="77777777" w:rsidR="00075F5F" w:rsidRPr="009100A9" w:rsidRDefault="00075F5F" w:rsidP="00075F5F">
      <w:pPr>
        <w:pStyle w:val="Default"/>
        <w:ind w:left="720"/>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5929F9A" w14:textId="77777777" w:rsidR="00B267B9" w:rsidRDefault="00274BCC" w:rsidP="00274BCC">
      <w:pPr>
        <w:tabs>
          <w:tab w:val="num" w:pos="426"/>
        </w:tabs>
        <w:jc w:val="right"/>
        <w:rPr>
          <w:rStyle w:val="Hipervnculo"/>
          <w:rFonts w:cs="Arial"/>
          <w:b/>
          <w:i/>
          <w:sz w:val="16"/>
        </w:rPr>
      </w:pPr>
      <w:hyperlink r:id="rId57" w:history="1">
        <w:r w:rsidRPr="00E30F45">
          <w:rPr>
            <w:rStyle w:val="Hipervnculo"/>
            <w:rFonts w:cs="Arial"/>
            <w:b/>
            <w:i/>
            <w:sz w:val="16"/>
          </w:rPr>
          <w:t>https://po.tamaulipas.gob.mx/wp-content/uploads/2022/09/cxlvii-110-140922F.pdf</w:t>
        </w:r>
      </w:hyperlink>
    </w:p>
    <w:p w14:paraId="4501BFB2" w14:textId="77777777" w:rsidR="00274BCC" w:rsidRPr="00236A2F" w:rsidRDefault="00274BCC" w:rsidP="00274BCC">
      <w:pPr>
        <w:tabs>
          <w:tab w:val="num" w:pos="426"/>
        </w:tabs>
        <w:jc w:val="right"/>
        <w:rPr>
          <w:rFonts w:cs="Arial"/>
          <w:sz w:val="20"/>
          <w:szCs w:val="20"/>
        </w:rPr>
      </w:pPr>
    </w:p>
    <w:p w14:paraId="6F23E6F4" w14:textId="77777777"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14:paraId="4F600FEE" w14:textId="77777777" w:rsidR="00075F5F" w:rsidRPr="009100A9" w:rsidRDefault="00075F5F" w:rsidP="00075F5F">
      <w:pPr>
        <w:pStyle w:val="Default"/>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3500FE1" w14:textId="77777777" w:rsidR="009D4ABE" w:rsidRDefault="00274BCC" w:rsidP="00274BCC">
      <w:pPr>
        <w:tabs>
          <w:tab w:val="num" w:pos="426"/>
        </w:tabs>
        <w:jc w:val="right"/>
        <w:rPr>
          <w:rStyle w:val="Hipervnculo"/>
          <w:rFonts w:cs="Arial"/>
          <w:b/>
          <w:i/>
          <w:sz w:val="16"/>
        </w:rPr>
      </w:pPr>
      <w:hyperlink r:id="rId58" w:history="1">
        <w:r w:rsidRPr="00E30F45">
          <w:rPr>
            <w:rStyle w:val="Hipervnculo"/>
            <w:rFonts w:cs="Arial"/>
            <w:b/>
            <w:i/>
            <w:sz w:val="16"/>
          </w:rPr>
          <w:t>https://po.tamaulipas.gob.mx/wp-content/uploads/2022/09/cxlvii-110-140922F.pdf</w:t>
        </w:r>
      </w:hyperlink>
    </w:p>
    <w:p w14:paraId="217DEC3A" w14:textId="77777777" w:rsidR="00274BCC" w:rsidRPr="00236A2F" w:rsidRDefault="00274BCC" w:rsidP="00274BCC">
      <w:pPr>
        <w:tabs>
          <w:tab w:val="num" w:pos="426"/>
        </w:tabs>
        <w:jc w:val="right"/>
        <w:rPr>
          <w:rFonts w:cs="Arial"/>
          <w:sz w:val="20"/>
          <w:szCs w:val="20"/>
        </w:rPr>
      </w:pPr>
    </w:p>
    <w:p w14:paraId="76DC3D77" w14:textId="77777777"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14:paraId="7A2EFA9C"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9420AB">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77512097" w14:textId="77777777" w:rsidR="00274BCC" w:rsidRDefault="00274BCC" w:rsidP="00274BCC">
      <w:pPr>
        <w:tabs>
          <w:tab w:val="num" w:pos="426"/>
        </w:tabs>
        <w:jc w:val="right"/>
        <w:rPr>
          <w:rStyle w:val="Hipervnculo"/>
          <w:rFonts w:cs="Arial"/>
          <w:b/>
          <w:i/>
          <w:sz w:val="16"/>
        </w:rPr>
      </w:pPr>
      <w:hyperlink r:id="rId59" w:history="1">
        <w:r w:rsidRPr="00E30F45">
          <w:rPr>
            <w:rStyle w:val="Hipervnculo"/>
            <w:rFonts w:cs="Arial"/>
            <w:b/>
            <w:i/>
            <w:sz w:val="16"/>
          </w:rPr>
          <w:t>https://po.tamaulipas.gob.mx/wp-content/uploads/2022/09/cxlvii-110-140922F.pdf</w:t>
        </w:r>
      </w:hyperlink>
    </w:p>
    <w:p w14:paraId="7E5C2CAC" w14:textId="77777777" w:rsidR="00274BCC" w:rsidRPr="00236A2F" w:rsidRDefault="00274BCC" w:rsidP="00274BCC">
      <w:pPr>
        <w:tabs>
          <w:tab w:val="num" w:pos="426"/>
        </w:tabs>
        <w:jc w:val="right"/>
        <w:rPr>
          <w:rStyle w:val="Hipervnculo"/>
          <w:rFonts w:cs="Arial"/>
          <w:b/>
          <w:i/>
          <w:sz w:val="20"/>
        </w:rPr>
      </w:pPr>
    </w:p>
    <w:p w14:paraId="312AD160" w14:textId="77777777"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14:paraId="52AF1256"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15F4B81" w14:textId="77777777" w:rsidR="00274BCC" w:rsidRDefault="00274BCC" w:rsidP="00274BCC">
      <w:pPr>
        <w:tabs>
          <w:tab w:val="num" w:pos="426"/>
        </w:tabs>
        <w:jc w:val="right"/>
        <w:rPr>
          <w:rStyle w:val="Hipervnculo"/>
          <w:rFonts w:cs="Arial"/>
          <w:b/>
          <w:i/>
          <w:sz w:val="16"/>
        </w:rPr>
      </w:pPr>
      <w:hyperlink r:id="rId60" w:history="1">
        <w:r w:rsidRPr="00E30F45">
          <w:rPr>
            <w:rStyle w:val="Hipervnculo"/>
            <w:rFonts w:cs="Arial"/>
            <w:b/>
            <w:i/>
            <w:sz w:val="16"/>
          </w:rPr>
          <w:t>https://po.tamaulipas.gob.mx/wp-content/uploads/2022/09/cxlvii-110-140922F.pdf</w:t>
        </w:r>
      </w:hyperlink>
    </w:p>
    <w:p w14:paraId="5FE05AAB" w14:textId="77777777"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t xml:space="preserve">Artículo 17 Bis. </w:t>
      </w:r>
    </w:p>
    <w:p w14:paraId="3D0344E9"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14:paraId="417782F9" w14:textId="77777777" w:rsidR="00B352F8" w:rsidRPr="00360B5B" w:rsidRDefault="00B352F8" w:rsidP="00675493">
      <w:pPr>
        <w:autoSpaceDE w:val="0"/>
        <w:autoSpaceDN w:val="0"/>
        <w:adjustRightInd w:val="0"/>
        <w:jc w:val="both"/>
        <w:rPr>
          <w:rFonts w:cs="Arial"/>
          <w:sz w:val="16"/>
          <w:szCs w:val="16"/>
          <w:lang w:val="es-MX"/>
        </w:rPr>
      </w:pPr>
    </w:p>
    <w:p w14:paraId="20E86C9E"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a) impulsar acciones que propicien la igualdad de oportunidades y la no discriminación de mujeres y de hombres en materia de trabajo y previsión social;</w:t>
      </w:r>
    </w:p>
    <w:p w14:paraId="0F9B9AEE" w14:textId="77777777" w:rsidR="00B352F8" w:rsidRPr="00360B5B" w:rsidRDefault="00B352F8" w:rsidP="00675493">
      <w:pPr>
        <w:autoSpaceDE w:val="0"/>
        <w:autoSpaceDN w:val="0"/>
        <w:adjustRightInd w:val="0"/>
        <w:jc w:val="both"/>
        <w:rPr>
          <w:rFonts w:cs="Arial"/>
          <w:sz w:val="16"/>
          <w:szCs w:val="16"/>
          <w:lang w:val="es-MX"/>
        </w:rPr>
      </w:pPr>
    </w:p>
    <w:p w14:paraId="5F935268"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14:paraId="31CD5798" w14:textId="77777777" w:rsidR="00B352F8" w:rsidRPr="00DE3C65" w:rsidRDefault="00B352F8" w:rsidP="00675493">
      <w:pPr>
        <w:autoSpaceDE w:val="0"/>
        <w:autoSpaceDN w:val="0"/>
        <w:adjustRightInd w:val="0"/>
        <w:jc w:val="both"/>
        <w:rPr>
          <w:rFonts w:cs="Arial"/>
          <w:sz w:val="20"/>
          <w:szCs w:val="20"/>
          <w:lang w:val="es-MX"/>
        </w:rPr>
      </w:pPr>
    </w:p>
    <w:p w14:paraId="2DA626B4"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14:paraId="5A27A1FA" w14:textId="77777777" w:rsidR="00B352F8" w:rsidRPr="00360B5B" w:rsidRDefault="00B352F8" w:rsidP="00675493">
      <w:pPr>
        <w:autoSpaceDE w:val="0"/>
        <w:autoSpaceDN w:val="0"/>
        <w:adjustRightInd w:val="0"/>
        <w:jc w:val="both"/>
        <w:rPr>
          <w:rFonts w:cs="Arial"/>
          <w:sz w:val="16"/>
          <w:szCs w:val="16"/>
          <w:lang w:val="es-MX"/>
        </w:rPr>
      </w:pPr>
    </w:p>
    <w:p w14:paraId="3D7DE4D0" w14:textId="77777777"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14:paraId="21BFD61B" w14:textId="77777777"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w:t>
      </w:r>
      <w:proofErr w:type="gramStart"/>
      <w:r>
        <w:rPr>
          <w:rFonts w:cs="Arial"/>
          <w:b/>
          <w:i/>
          <w:sz w:val="16"/>
          <w:szCs w:val="16"/>
          <w:lang w:val="es-MX"/>
        </w:rPr>
        <w:t xml:space="preserve">Reformado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14:paraId="57859BC7" w14:textId="77777777" w:rsidR="00394527" w:rsidRDefault="00394527" w:rsidP="00394527">
      <w:pPr>
        <w:pStyle w:val="Prrafodelista"/>
        <w:autoSpaceDE w:val="0"/>
        <w:autoSpaceDN w:val="0"/>
        <w:adjustRightInd w:val="0"/>
        <w:ind w:left="1004"/>
        <w:jc w:val="right"/>
        <w:rPr>
          <w:rFonts w:cs="Arial"/>
          <w:b/>
          <w:i/>
          <w:sz w:val="16"/>
          <w:szCs w:val="16"/>
          <w:lang w:val="es-MX"/>
        </w:rPr>
      </w:pPr>
      <w:hyperlink r:id="rId61" w:history="1">
        <w:r w:rsidRPr="000D46EA">
          <w:rPr>
            <w:rStyle w:val="Hipervnculo"/>
            <w:rFonts w:cs="Arial"/>
            <w:b/>
            <w:i/>
            <w:sz w:val="16"/>
            <w:szCs w:val="16"/>
            <w:lang w:val="es-MX"/>
          </w:rPr>
          <w:t>https://po.tamaulipas.gob.mx/wp-content/uploads/2023/10/cxlviii-129-261023.pdf</w:t>
        </w:r>
      </w:hyperlink>
    </w:p>
    <w:p w14:paraId="538C29B0"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e) orientar a las víctimas de violencia laboral sobre las instituciones que prestan atención y protección a las </w:t>
      </w:r>
      <w:r w:rsidRPr="00DE3C65">
        <w:rPr>
          <w:rFonts w:cs="Arial"/>
          <w:sz w:val="20"/>
          <w:szCs w:val="20"/>
          <w:lang w:val="es-MX"/>
        </w:rPr>
        <w:t>mujeres;</w:t>
      </w:r>
    </w:p>
    <w:p w14:paraId="4328388D" w14:textId="77777777" w:rsidR="00B352F8" w:rsidRPr="00DE3C65" w:rsidRDefault="00B352F8" w:rsidP="00675493">
      <w:pPr>
        <w:autoSpaceDE w:val="0"/>
        <w:autoSpaceDN w:val="0"/>
        <w:adjustRightInd w:val="0"/>
        <w:jc w:val="both"/>
        <w:rPr>
          <w:rFonts w:cs="Arial"/>
          <w:sz w:val="20"/>
          <w:szCs w:val="20"/>
        </w:rPr>
      </w:pPr>
    </w:p>
    <w:p w14:paraId="790E5D79"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14:paraId="3724EC82" w14:textId="77777777" w:rsidR="00274BCC" w:rsidRPr="00DE3C65" w:rsidRDefault="00274BCC" w:rsidP="00675493">
      <w:pPr>
        <w:autoSpaceDE w:val="0"/>
        <w:autoSpaceDN w:val="0"/>
        <w:adjustRightInd w:val="0"/>
        <w:jc w:val="both"/>
        <w:rPr>
          <w:rFonts w:cs="Arial"/>
          <w:sz w:val="20"/>
          <w:szCs w:val="20"/>
          <w:lang w:val="es-MX"/>
        </w:rPr>
      </w:pPr>
    </w:p>
    <w:p w14:paraId="1E921351"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14:paraId="64FBC6F7" w14:textId="77777777" w:rsidR="00236A2F" w:rsidRPr="00DE3C65" w:rsidRDefault="00236A2F" w:rsidP="008A188B">
      <w:pPr>
        <w:autoSpaceDE w:val="0"/>
        <w:autoSpaceDN w:val="0"/>
        <w:adjustRightInd w:val="0"/>
        <w:ind w:right="-20"/>
        <w:jc w:val="both"/>
        <w:rPr>
          <w:rFonts w:cs="Arial"/>
          <w:spacing w:val="-4"/>
          <w:sz w:val="20"/>
          <w:szCs w:val="20"/>
          <w:lang w:val="es-MX" w:eastAsia="es-MX"/>
        </w:rPr>
      </w:pPr>
    </w:p>
    <w:p w14:paraId="2A0CE8F1" w14:textId="77777777"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lastRenderedPageBreak/>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14:paraId="4C513F04"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3EB51A5" w14:textId="77777777" w:rsidR="008A188B" w:rsidRDefault="008A188B" w:rsidP="008A188B">
      <w:pPr>
        <w:tabs>
          <w:tab w:val="num" w:pos="426"/>
        </w:tabs>
        <w:jc w:val="right"/>
        <w:rPr>
          <w:rStyle w:val="Hipervnculo"/>
          <w:rFonts w:cs="Arial"/>
          <w:b/>
          <w:i/>
          <w:sz w:val="16"/>
        </w:rPr>
      </w:pPr>
      <w:hyperlink r:id="rId62" w:history="1">
        <w:r w:rsidRPr="00E30F45">
          <w:rPr>
            <w:rStyle w:val="Hipervnculo"/>
            <w:rFonts w:cs="Arial"/>
            <w:b/>
            <w:i/>
            <w:sz w:val="16"/>
          </w:rPr>
          <w:t>https://po.tamaulipas.gob.mx/wp-content/uploads/2022/09/cxlvii-110-140922F.pdf</w:t>
        </w:r>
      </w:hyperlink>
    </w:p>
    <w:p w14:paraId="2C38078A" w14:textId="77777777"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14:paraId="7C86167D"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19C60D" w14:textId="77777777" w:rsidR="008A188B" w:rsidRDefault="008A188B" w:rsidP="008A188B">
      <w:pPr>
        <w:tabs>
          <w:tab w:val="num" w:pos="426"/>
        </w:tabs>
        <w:jc w:val="right"/>
        <w:rPr>
          <w:rStyle w:val="Hipervnculo"/>
          <w:rFonts w:cs="Arial"/>
          <w:b/>
          <w:i/>
          <w:sz w:val="16"/>
        </w:rPr>
      </w:pPr>
      <w:hyperlink r:id="rId63" w:history="1">
        <w:r w:rsidRPr="00E30F45">
          <w:rPr>
            <w:rStyle w:val="Hipervnculo"/>
            <w:rFonts w:cs="Arial"/>
            <w:b/>
            <w:i/>
            <w:sz w:val="16"/>
          </w:rPr>
          <w:t>https://po.tamaulipas.gob.mx/wp-content/uploads/2022/09/cxlvii-110-140922F.pdf</w:t>
        </w:r>
      </w:hyperlink>
    </w:p>
    <w:p w14:paraId="5ACFB850" w14:textId="77777777" w:rsidR="008A188B" w:rsidRPr="008A188B" w:rsidRDefault="008A188B" w:rsidP="008A188B">
      <w:pPr>
        <w:tabs>
          <w:tab w:val="num" w:pos="426"/>
        </w:tabs>
        <w:jc w:val="right"/>
        <w:rPr>
          <w:rFonts w:cs="Arial"/>
          <w:sz w:val="20"/>
          <w:szCs w:val="20"/>
        </w:rPr>
      </w:pPr>
    </w:p>
    <w:p w14:paraId="6DDEBBDD" w14:textId="77777777"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14:paraId="14D9EF38"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B253110" w14:textId="2810B4E0" w:rsidR="00326AB6" w:rsidRPr="00FE6608" w:rsidRDefault="008A188B" w:rsidP="00FE6608">
      <w:pPr>
        <w:tabs>
          <w:tab w:val="num" w:pos="426"/>
        </w:tabs>
        <w:jc w:val="right"/>
        <w:rPr>
          <w:rFonts w:cs="Arial"/>
          <w:b/>
          <w:i/>
          <w:color w:val="0000FF" w:themeColor="hyperlink"/>
          <w:sz w:val="16"/>
          <w:u w:val="single"/>
        </w:rPr>
      </w:pPr>
      <w:hyperlink r:id="rId64" w:history="1">
        <w:r w:rsidRPr="00E30F45">
          <w:rPr>
            <w:rStyle w:val="Hipervnculo"/>
            <w:rFonts w:cs="Arial"/>
            <w:b/>
            <w:i/>
            <w:sz w:val="16"/>
          </w:rPr>
          <w:t>https://po.tamaulipas.gob.mx/wp-content/uploads/2022/09/cxlvii-110-140922F.pdf</w:t>
        </w:r>
      </w:hyperlink>
    </w:p>
    <w:p w14:paraId="4CD7FF04" w14:textId="77777777"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14:paraId="155F0BE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A los Sistemas para el Desarrollo Integral de la Familia del Estado y de los Municipios, en el ámbito de sus respectivas competencias, les corresponde:</w:t>
      </w:r>
    </w:p>
    <w:p w14:paraId="7A577EE4" w14:textId="77777777" w:rsidR="005F76CB" w:rsidRPr="00DE3C65" w:rsidRDefault="005F76CB" w:rsidP="00675493">
      <w:pPr>
        <w:ind w:right="48"/>
        <w:jc w:val="both"/>
        <w:rPr>
          <w:rFonts w:cs="Arial"/>
          <w:sz w:val="20"/>
          <w:szCs w:val="20"/>
          <w:lang w:val="es-MX"/>
        </w:rPr>
      </w:pPr>
    </w:p>
    <w:p w14:paraId="09ABEDF6"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14:paraId="55493920" w14:textId="77777777" w:rsidR="00355BA5" w:rsidRDefault="00355BA5" w:rsidP="00675493">
      <w:pPr>
        <w:ind w:right="48"/>
        <w:jc w:val="both"/>
        <w:rPr>
          <w:rFonts w:cs="Arial"/>
          <w:sz w:val="20"/>
          <w:szCs w:val="20"/>
          <w:lang w:val="es-MX"/>
        </w:rPr>
      </w:pPr>
    </w:p>
    <w:p w14:paraId="327E7E61" w14:textId="1E0C3490" w:rsidR="005F76CB" w:rsidRPr="00DE3C65" w:rsidRDefault="005F76CB" w:rsidP="00675493">
      <w:pPr>
        <w:ind w:right="48"/>
        <w:jc w:val="both"/>
        <w:rPr>
          <w:rFonts w:cs="Arial"/>
          <w:sz w:val="20"/>
          <w:szCs w:val="20"/>
          <w:lang w:val="es-MX"/>
        </w:rPr>
      </w:pPr>
      <w:r w:rsidRPr="00DE3C65">
        <w:rPr>
          <w:rFonts w:cs="Arial"/>
          <w:sz w:val="20"/>
          <w:szCs w:val="20"/>
          <w:lang w:val="es-MX"/>
        </w:rPr>
        <w:t>b) participar activamente en el diseño de estrategias y programas que garanticen el respeto de los derechos humanos de las mujeres y promuevan la erradicación de la violencia en su contra, en los términos que se les soliciten las instancias facultadas para ello;</w:t>
      </w:r>
    </w:p>
    <w:p w14:paraId="39C32C3A" w14:textId="77777777" w:rsidR="005F76CB" w:rsidRPr="00DE3C65" w:rsidRDefault="005F76CB" w:rsidP="00675493">
      <w:pPr>
        <w:ind w:right="48"/>
        <w:jc w:val="both"/>
        <w:rPr>
          <w:rFonts w:cs="Arial"/>
          <w:sz w:val="20"/>
          <w:szCs w:val="20"/>
          <w:lang w:val="es-MX"/>
        </w:rPr>
      </w:pPr>
    </w:p>
    <w:p w14:paraId="0F8470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14:paraId="66DCF0FC" w14:textId="77777777" w:rsidR="005F76CB" w:rsidRPr="00DE3C65" w:rsidRDefault="005F76CB" w:rsidP="00675493">
      <w:pPr>
        <w:ind w:right="48"/>
        <w:jc w:val="both"/>
        <w:rPr>
          <w:rFonts w:cs="Arial"/>
          <w:sz w:val="20"/>
          <w:szCs w:val="20"/>
          <w:lang w:val="es-MX"/>
        </w:rPr>
      </w:pPr>
    </w:p>
    <w:p w14:paraId="4515D1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14:paraId="71133985" w14:textId="77777777" w:rsidR="005F76CB" w:rsidRPr="00DE3C65" w:rsidRDefault="005F76CB" w:rsidP="00675493">
      <w:pPr>
        <w:ind w:right="48"/>
        <w:jc w:val="both"/>
        <w:rPr>
          <w:rFonts w:cs="Arial"/>
          <w:sz w:val="20"/>
          <w:szCs w:val="20"/>
          <w:lang w:val="es-MX"/>
        </w:rPr>
      </w:pPr>
    </w:p>
    <w:p w14:paraId="0992A698"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14:paraId="5A0DD1AF" w14:textId="77777777" w:rsidR="005F76CB" w:rsidRPr="00DE3C65" w:rsidRDefault="005F76CB" w:rsidP="00675493">
      <w:pPr>
        <w:ind w:right="48"/>
        <w:jc w:val="both"/>
        <w:rPr>
          <w:rFonts w:cs="Arial"/>
          <w:sz w:val="20"/>
          <w:szCs w:val="20"/>
          <w:lang w:val="es-MX"/>
        </w:rPr>
      </w:pPr>
    </w:p>
    <w:p w14:paraId="5F3216D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coadyuvar en la adopción y consolidación del Sistema Estatal para Prevenir, Atender, Sancionar y Erradicar la Violencia contra las Mujeres;</w:t>
      </w:r>
    </w:p>
    <w:p w14:paraId="1FA22D83" w14:textId="77777777" w:rsidR="005F76CB" w:rsidRPr="00DE3C65" w:rsidRDefault="005F76CB" w:rsidP="00675493">
      <w:pPr>
        <w:ind w:right="48"/>
        <w:jc w:val="both"/>
        <w:rPr>
          <w:rFonts w:cs="Arial"/>
          <w:sz w:val="20"/>
          <w:szCs w:val="20"/>
          <w:lang w:val="es-MX"/>
        </w:rPr>
      </w:pPr>
    </w:p>
    <w:p w14:paraId="2BB8CF6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celebrar convenios de colaboración coordinación y concertación en la materia;</w:t>
      </w:r>
    </w:p>
    <w:p w14:paraId="6BF9BA4C" w14:textId="77777777" w:rsidR="005F76CB" w:rsidRPr="00DE3C65" w:rsidRDefault="005F76CB" w:rsidP="00675493">
      <w:pPr>
        <w:ind w:right="48"/>
        <w:jc w:val="both"/>
        <w:rPr>
          <w:rFonts w:cs="Arial"/>
          <w:sz w:val="20"/>
          <w:szCs w:val="20"/>
          <w:lang w:val="es-MX"/>
        </w:rPr>
      </w:pPr>
    </w:p>
    <w:p w14:paraId="666CD691" w14:textId="77777777" w:rsidR="00B11E94" w:rsidRPr="00DE3C65" w:rsidRDefault="00B11E94" w:rsidP="00675493">
      <w:pPr>
        <w:ind w:right="48"/>
        <w:jc w:val="both"/>
        <w:rPr>
          <w:rFonts w:cs="Arial"/>
          <w:sz w:val="20"/>
          <w:szCs w:val="20"/>
          <w:lang w:val="es-MX"/>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14:paraId="085F6086" w14:textId="77777777" w:rsidR="005F76CB" w:rsidRPr="00DE3C65" w:rsidRDefault="00B11E94" w:rsidP="00675493">
      <w:pPr>
        <w:ind w:right="48"/>
        <w:jc w:val="both"/>
        <w:rPr>
          <w:rFonts w:cs="Arial"/>
          <w:sz w:val="20"/>
          <w:szCs w:val="20"/>
          <w:lang w:val="es-MX"/>
        </w:rPr>
      </w:pPr>
      <w:r w:rsidRPr="00DE3C65">
        <w:rPr>
          <w:rFonts w:cs="Arial"/>
          <w:sz w:val="20"/>
          <w:szCs w:val="20"/>
          <w:lang w:val="es-MX"/>
        </w:rPr>
        <w:t>i</w:t>
      </w:r>
      <w:r w:rsidR="005F76CB" w:rsidRPr="00DE3C65">
        <w:rPr>
          <w:rFonts w:cs="Arial"/>
          <w:sz w:val="20"/>
          <w:szCs w:val="20"/>
          <w:lang w:val="es-MX"/>
        </w:rPr>
        <w:t>) las demás que le confieran esta ley u otros ordenamientos aplicables.</w:t>
      </w:r>
    </w:p>
    <w:p w14:paraId="4E06B80A" w14:textId="77777777" w:rsidR="005F76CB" w:rsidRPr="00DE3C65" w:rsidRDefault="005F76CB" w:rsidP="00675493">
      <w:pPr>
        <w:ind w:right="48"/>
        <w:jc w:val="both"/>
        <w:rPr>
          <w:rFonts w:cs="Arial"/>
          <w:b/>
          <w:sz w:val="20"/>
          <w:szCs w:val="20"/>
          <w:lang w:val="es-MX"/>
        </w:rPr>
      </w:pPr>
    </w:p>
    <w:p w14:paraId="72CF3CC9"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14:paraId="135BCD1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14:paraId="43D82F71" w14:textId="77777777" w:rsidR="005F76CB" w:rsidRPr="00DE3C65" w:rsidRDefault="005F76CB" w:rsidP="00675493">
      <w:pPr>
        <w:ind w:right="48"/>
        <w:jc w:val="both"/>
        <w:rPr>
          <w:rFonts w:cs="Arial"/>
          <w:sz w:val="20"/>
          <w:szCs w:val="20"/>
          <w:lang w:val="es-MX"/>
        </w:rPr>
      </w:pPr>
    </w:p>
    <w:p w14:paraId="57A0E97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 su vez, con base en el orden jurídico aplicable, auxiliarán a las mujeres víctimas de violencia en la forma más amplia que les sea posible.</w:t>
      </w:r>
    </w:p>
    <w:p w14:paraId="5328D417" w14:textId="77777777" w:rsidR="005F76CB" w:rsidRPr="00DE3C65" w:rsidRDefault="005F76CB" w:rsidP="00675493">
      <w:pPr>
        <w:ind w:right="48"/>
        <w:jc w:val="both"/>
        <w:rPr>
          <w:rFonts w:cs="Arial"/>
          <w:sz w:val="20"/>
          <w:szCs w:val="20"/>
          <w:lang w:val="es-MX"/>
        </w:rPr>
      </w:pPr>
    </w:p>
    <w:p w14:paraId="605D651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14:paraId="79FC5BC0" w14:textId="77777777" w:rsidR="00AB6858" w:rsidRDefault="00AB6858" w:rsidP="00675493">
      <w:pPr>
        <w:ind w:right="48"/>
        <w:jc w:val="both"/>
        <w:rPr>
          <w:rFonts w:cs="Arial"/>
          <w:sz w:val="20"/>
          <w:szCs w:val="20"/>
          <w:lang w:val="es-MX"/>
        </w:rPr>
      </w:pPr>
    </w:p>
    <w:p w14:paraId="6158D5A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20. </w:t>
      </w:r>
    </w:p>
    <w:p w14:paraId="28084526" w14:textId="77777777"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14:paraId="60519D77" w14:textId="77777777" w:rsidR="005F76CB" w:rsidRPr="00DE3C65" w:rsidRDefault="005F76CB" w:rsidP="00675493">
      <w:pPr>
        <w:ind w:right="48"/>
        <w:jc w:val="both"/>
        <w:rPr>
          <w:rFonts w:cs="Arial"/>
          <w:sz w:val="20"/>
          <w:szCs w:val="20"/>
          <w:lang w:val="es-MX"/>
        </w:rPr>
      </w:pPr>
    </w:p>
    <w:p w14:paraId="3612D63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fungir como Secretaría Ejecutiva del Sistema Estatal para Prevenir, Atender, Sancionar y Erradicar con la Violencia contra las Mujeres, a través de su </w:t>
      </w:r>
      <w:proofErr w:type="gramStart"/>
      <w:r w:rsidRPr="00DE3C65">
        <w:rPr>
          <w:rFonts w:cs="Arial"/>
          <w:sz w:val="20"/>
          <w:szCs w:val="20"/>
          <w:lang w:val="es-MX"/>
        </w:rPr>
        <w:t>Directora General</w:t>
      </w:r>
      <w:proofErr w:type="gramEnd"/>
      <w:r w:rsidRPr="00DE3C65">
        <w:rPr>
          <w:rFonts w:cs="Arial"/>
          <w:sz w:val="20"/>
          <w:szCs w:val="20"/>
          <w:lang w:val="es-MX"/>
        </w:rPr>
        <w:t>;</w:t>
      </w:r>
    </w:p>
    <w:p w14:paraId="0BAFE83A" w14:textId="77777777" w:rsidR="00D5051F" w:rsidRPr="00DE3C65" w:rsidRDefault="00D5051F" w:rsidP="00675493">
      <w:pPr>
        <w:ind w:right="48"/>
        <w:jc w:val="both"/>
        <w:rPr>
          <w:rFonts w:cs="Arial"/>
          <w:sz w:val="20"/>
          <w:szCs w:val="20"/>
          <w:lang w:val="es-MX"/>
        </w:rPr>
      </w:pPr>
    </w:p>
    <w:p w14:paraId="766CA50D" w14:textId="77777777"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14:paraId="4104D577" w14:textId="77777777" w:rsidR="00236A2F" w:rsidRPr="00DE3C65" w:rsidRDefault="00236A2F" w:rsidP="00675493">
      <w:pPr>
        <w:ind w:right="48"/>
        <w:jc w:val="both"/>
        <w:rPr>
          <w:rFonts w:cs="Arial"/>
          <w:sz w:val="20"/>
          <w:szCs w:val="20"/>
          <w:lang w:val="es-MX"/>
        </w:rPr>
      </w:pPr>
    </w:p>
    <w:p w14:paraId="717E05E0"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c) proponer a las autoridades encargadas de la aplicación de la presente ley, los programas, las medidas y las acciones que considere pertinentes, para contribuir a prevenir, atender, sancionar y erradicar la violencia en contra de las mujeres;</w:t>
      </w:r>
    </w:p>
    <w:p w14:paraId="0AB465CE" w14:textId="77777777" w:rsidR="00336B68" w:rsidRPr="00DE3C65" w:rsidRDefault="00336B68" w:rsidP="00675493">
      <w:pPr>
        <w:ind w:right="48"/>
        <w:jc w:val="both"/>
        <w:rPr>
          <w:rFonts w:cs="Arial"/>
          <w:sz w:val="20"/>
          <w:szCs w:val="20"/>
          <w:lang w:val="es-MX"/>
        </w:rPr>
      </w:pPr>
    </w:p>
    <w:p w14:paraId="45B23407"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14:paraId="6082C01D" w14:textId="77777777" w:rsidR="005F76CB" w:rsidRPr="00DE3C65" w:rsidRDefault="005F76CB" w:rsidP="00675493">
      <w:pPr>
        <w:ind w:right="48"/>
        <w:jc w:val="both"/>
        <w:rPr>
          <w:rFonts w:cs="Arial"/>
          <w:sz w:val="20"/>
          <w:szCs w:val="20"/>
          <w:lang w:val="es-MX"/>
        </w:rPr>
      </w:pPr>
    </w:p>
    <w:p w14:paraId="131114F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14:paraId="115F22CD" w14:textId="77777777" w:rsidR="005F76CB" w:rsidRPr="00DE3C65" w:rsidRDefault="005F76CB" w:rsidP="00675493">
      <w:pPr>
        <w:ind w:right="48"/>
        <w:jc w:val="both"/>
        <w:rPr>
          <w:rFonts w:cs="Arial"/>
          <w:sz w:val="20"/>
          <w:szCs w:val="20"/>
          <w:lang w:val="es-MX"/>
        </w:rPr>
      </w:pPr>
    </w:p>
    <w:p w14:paraId="09C6D3BD"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14:paraId="2BB5B528" w14:textId="77777777" w:rsidR="005F76CB" w:rsidRPr="00DE3C65" w:rsidRDefault="005F76CB" w:rsidP="00675493">
      <w:pPr>
        <w:ind w:right="48"/>
        <w:jc w:val="both"/>
        <w:rPr>
          <w:rFonts w:cs="Arial"/>
          <w:sz w:val="20"/>
          <w:szCs w:val="20"/>
          <w:lang w:val="es-MX"/>
        </w:rPr>
      </w:pPr>
    </w:p>
    <w:p w14:paraId="74F37B8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14:paraId="1C47B104" w14:textId="77777777" w:rsidR="00355BA5" w:rsidRDefault="00355BA5" w:rsidP="00675493">
      <w:pPr>
        <w:ind w:right="48"/>
        <w:jc w:val="both"/>
        <w:rPr>
          <w:rFonts w:cs="Arial"/>
          <w:sz w:val="20"/>
          <w:szCs w:val="20"/>
          <w:lang w:val="es-MX"/>
        </w:rPr>
      </w:pPr>
    </w:p>
    <w:p w14:paraId="58BB7AFB" w14:textId="75215F08" w:rsidR="005F76CB" w:rsidRPr="00DE3C65" w:rsidRDefault="005F76CB" w:rsidP="00675493">
      <w:pPr>
        <w:ind w:right="48"/>
        <w:jc w:val="both"/>
        <w:rPr>
          <w:rFonts w:cs="Arial"/>
          <w:sz w:val="20"/>
          <w:szCs w:val="20"/>
          <w:lang w:val="es-MX"/>
        </w:rPr>
      </w:pPr>
      <w:r w:rsidRPr="00DE3C65">
        <w:rPr>
          <w:rFonts w:cs="Arial"/>
          <w:sz w:val="20"/>
          <w:szCs w:val="20"/>
          <w:lang w:val="es-MX"/>
        </w:rPr>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14:paraId="2B69C1C2" w14:textId="77777777" w:rsidR="005F76CB" w:rsidRPr="00DE3C65" w:rsidRDefault="005F76CB" w:rsidP="00675493">
      <w:pPr>
        <w:ind w:right="48"/>
        <w:jc w:val="both"/>
        <w:rPr>
          <w:rFonts w:cs="Arial"/>
          <w:sz w:val="20"/>
          <w:szCs w:val="20"/>
          <w:lang w:val="es-MX"/>
        </w:rPr>
      </w:pPr>
    </w:p>
    <w:p w14:paraId="133AE966"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14:paraId="5618B130" w14:textId="77777777" w:rsidR="000D4795" w:rsidRPr="00DE3C65" w:rsidRDefault="000D4795" w:rsidP="00675493">
      <w:pPr>
        <w:jc w:val="both"/>
        <w:rPr>
          <w:rFonts w:cs="Arial"/>
          <w:sz w:val="20"/>
          <w:szCs w:val="20"/>
          <w:lang w:val="es-MX"/>
        </w:rPr>
      </w:pPr>
    </w:p>
    <w:p w14:paraId="0C52750D" w14:textId="366D1190" w:rsidR="000D4795" w:rsidRDefault="000D4795" w:rsidP="00675493">
      <w:pPr>
        <w:jc w:val="both"/>
        <w:rPr>
          <w:rFonts w:cs="Arial"/>
          <w:sz w:val="20"/>
          <w:szCs w:val="20"/>
        </w:rPr>
      </w:pPr>
      <w:r w:rsidRPr="00DE3C65">
        <w:rPr>
          <w:rFonts w:cs="Arial"/>
          <w:sz w:val="20"/>
          <w:szCs w:val="20"/>
          <w:lang w:val="es-MX"/>
        </w:rPr>
        <w:t xml:space="preserve">j) </w:t>
      </w:r>
      <w:r w:rsidR="0030108F" w:rsidRPr="0030108F">
        <w:rPr>
          <w:rFonts w:cs="Arial"/>
          <w:sz w:val="20"/>
          <w:szCs w:val="20"/>
        </w:rPr>
        <w:t xml:space="preserve">operar y administrar el funcionamiento de los refugios, </w:t>
      </w:r>
      <w:proofErr w:type="gramStart"/>
      <w:r w:rsidR="0030108F" w:rsidRPr="0030108F">
        <w:rPr>
          <w:rFonts w:cs="Arial"/>
          <w:sz w:val="20"/>
          <w:szCs w:val="20"/>
        </w:rPr>
        <w:t>de acuerdo</w:t>
      </w:r>
      <w:r w:rsidR="00B073BD">
        <w:rPr>
          <w:rFonts w:cs="Arial"/>
          <w:sz w:val="20"/>
          <w:szCs w:val="20"/>
        </w:rPr>
        <w:t xml:space="preserve"> </w:t>
      </w:r>
      <w:r w:rsidR="0030108F" w:rsidRPr="0030108F">
        <w:rPr>
          <w:rFonts w:cs="Arial"/>
          <w:sz w:val="20"/>
          <w:szCs w:val="20"/>
        </w:rPr>
        <w:t>a</w:t>
      </w:r>
      <w:proofErr w:type="gramEnd"/>
      <w:r w:rsidR="0030108F" w:rsidRPr="0030108F">
        <w:rPr>
          <w:rFonts w:cs="Arial"/>
          <w:sz w:val="20"/>
          <w:szCs w:val="20"/>
        </w:rPr>
        <w:t xml:space="preserve"> los lineamientos del Modelo de Atención en Refugios para mujeres víctimas de violencia y sus hijas e hijos, para lo cual podrá celebrar convenios con las instancias de asistencia social;</w:t>
      </w:r>
    </w:p>
    <w:p w14:paraId="5F8DFCB2" w14:textId="61B8A6AB" w:rsidR="0030108F" w:rsidRPr="008B051B" w:rsidRDefault="0030108F" w:rsidP="0030108F">
      <w:pPr>
        <w:pStyle w:val="Default"/>
        <w:ind w:left="720"/>
        <w:jc w:val="right"/>
        <w:rPr>
          <w:b/>
          <w:i/>
          <w:color w:val="auto"/>
          <w:sz w:val="16"/>
          <w:szCs w:val="16"/>
        </w:rPr>
      </w:pPr>
      <w:r w:rsidRPr="008B051B">
        <w:rPr>
          <w:b/>
          <w:i/>
          <w:color w:val="auto"/>
          <w:sz w:val="16"/>
          <w:szCs w:val="16"/>
        </w:rPr>
        <w:t xml:space="preserve">Inciso Reformado, P.O. No. 15, del 04 de </w:t>
      </w:r>
      <w:r w:rsidR="00D64AF3">
        <w:rPr>
          <w:b/>
          <w:i/>
          <w:color w:val="auto"/>
          <w:sz w:val="16"/>
          <w:szCs w:val="16"/>
        </w:rPr>
        <w:t>febrero</w:t>
      </w:r>
      <w:r w:rsidRPr="008B051B">
        <w:rPr>
          <w:b/>
          <w:i/>
          <w:color w:val="auto"/>
          <w:sz w:val="16"/>
          <w:szCs w:val="16"/>
        </w:rPr>
        <w:t xml:space="preserve"> de 2026.</w:t>
      </w:r>
    </w:p>
    <w:p w14:paraId="3529489D" w14:textId="5B6BE81A" w:rsidR="0030108F" w:rsidRPr="008B051B" w:rsidRDefault="0030108F" w:rsidP="0030108F">
      <w:pPr>
        <w:jc w:val="right"/>
        <w:rPr>
          <w:rFonts w:cs="Arial"/>
          <w:b/>
          <w:sz w:val="16"/>
          <w:szCs w:val="16"/>
        </w:rPr>
      </w:pPr>
      <w:hyperlink r:id="rId65" w:history="1">
        <w:r w:rsidRPr="008B051B">
          <w:rPr>
            <w:rStyle w:val="Hipervnculo"/>
            <w:rFonts w:cs="Arial"/>
            <w:b/>
            <w:sz w:val="16"/>
            <w:szCs w:val="16"/>
          </w:rPr>
          <w:t>https://po.tamaulipas.gob.mx/wp-content/uploads/2026/02/cli-15-040226.pdf</w:t>
        </w:r>
      </w:hyperlink>
    </w:p>
    <w:p w14:paraId="52613BCE" w14:textId="77777777" w:rsidR="000D4795" w:rsidRPr="008B051B" w:rsidRDefault="000D4795" w:rsidP="00D41D8C">
      <w:pPr>
        <w:ind w:right="48"/>
        <w:jc w:val="both"/>
        <w:rPr>
          <w:rFonts w:cs="Arial"/>
          <w:b/>
          <w:sz w:val="16"/>
          <w:szCs w:val="16"/>
          <w:lang w:val="es-MX"/>
        </w:rPr>
      </w:pPr>
    </w:p>
    <w:p w14:paraId="77401DA2" w14:textId="77777777"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14:paraId="71BDBAD9"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6B5FF5C" w14:textId="77777777" w:rsidR="00885F30" w:rsidRDefault="00D41D8C" w:rsidP="00D41D8C">
      <w:pPr>
        <w:tabs>
          <w:tab w:val="num" w:pos="426"/>
        </w:tabs>
        <w:jc w:val="right"/>
        <w:rPr>
          <w:rStyle w:val="Hipervnculo"/>
          <w:rFonts w:cs="Arial"/>
          <w:b/>
          <w:i/>
          <w:sz w:val="16"/>
        </w:rPr>
      </w:pPr>
      <w:hyperlink r:id="rId66" w:history="1">
        <w:r w:rsidRPr="00E30F45">
          <w:rPr>
            <w:rStyle w:val="Hipervnculo"/>
            <w:rFonts w:cs="Arial"/>
            <w:b/>
            <w:i/>
            <w:sz w:val="16"/>
          </w:rPr>
          <w:t>https://po.tamaulipas.gob.mx/wp-content/uploads/2022/09/cxlvii-110-140922F.pdf</w:t>
        </w:r>
      </w:hyperlink>
    </w:p>
    <w:p w14:paraId="5F122EE2" w14:textId="77777777" w:rsidR="00D41D8C" w:rsidRPr="00DE3C65" w:rsidRDefault="00D41D8C" w:rsidP="00D41D8C">
      <w:pPr>
        <w:tabs>
          <w:tab w:val="num" w:pos="426"/>
        </w:tabs>
        <w:jc w:val="right"/>
        <w:rPr>
          <w:rStyle w:val="Hipervnculo"/>
          <w:rFonts w:cs="Arial"/>
          <w:b/>
          <w:i/>
          <w:sz w:val="20"/>
        </w:rPr>
      </w:pPr>
    </w:p>
    <w:p w14:paraId="579D725C" w14:textId="77777777"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14:paraId="4E392098"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0A433A6" w14:textId="77777777" w:rsidR="00D41D8C" w:rsidRDefault="00D41D8C" w:rsidP="00D41D8C">
      <w:pPr>
        <w:tabs>
          <w:tab w:val="num" w:pos="426"/>
        </w:tabs>
        <w:jc w:val="right"/>
        <w:rPr>
          <w:rStyle w:val="Hipervnculo"/>
          <w:rFonts w:cs="Arial"/>
          <w:b/>
          <w:i/>
          <w:sz w:val="16"/>
        </w:rPr>
      </w:pPr>
      <w:hyperlink r:id="rId67" w:history="1">
        <w:r w:rsidRPr="00E30F45">
          <w:rPr>
            <w:rStyle w:val="Hipervnculo"/>
            <w:rFonts w:cs="Arial"/>
            <w:b/>
            <w:i/>
            <w:sz w:val="16"/>
          </w:rPr>
          <w:t>https://po.tamaulipas.gob.mx/wp-content/uploads/2022/09/cxlvii-110-140922F.pdf</w:t>
        </w:r>
      </w:hyperlink>
    </w:p>
    <w:p w14:paraId="365E2545" w14:textId="77777777" w:rsidR="00D41D8C" w:rsidRPr="00DE3C65" w:rsidRDefault="00D41D8C" w:rsidP="00D41D8C">
      <w:pPr>
        <w:tabs>
          <w:tab w:val="num" w:pos="426"/>
        </w:tabs>
        <w:jc w:val="right"/>
        <w:rPr>
          <w:rFonts w:cs="Arial"/>
          <w:sz w:val="20"/>
          <w:szCs w:val="20"/>
        </w:rPr>
      </w:pPr>
    </w:p>
    <w:p w14:paraId="54C8AA39" w14:textId="77777777"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14:paraId="31373010"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D3BAA1C" w14:textId="77777777" w:rsidR="00D41D8C" w:rsidRDefault="00D41D8C" w:rsidP="00D41D8C">
      <w:pPr>
        <w:tabs>
          <w:tab w:val="num" w:pos="426"/>
        </w:tabs>
        <w:jc w:val="right"/>
        <w:rPr>
          <w:rStyle w:val="Hipervnculo"/>
          <w:rFonts w:cs="Arial"/>
          <w:b/>
          <w:i/>
          <w:sz w:val="16"/>
        </w:rPr>
      </w:pPr>
      <w:hyperlink r:id="rId68" w:history="1">
        <w:r w:rsidRPr="00E30F45">
          <w:rPr>
            <w:rStyle w:val="Hipervnculo"/>
            <w:rFonts w:cs="Arial"/>
            <w:b/>
            <w:i/>
            <w:sz w:val="16"/>
          </w:rPr>
          <w:t>https://po.tamaulipas.gob.mx/wp-content/uploads/2022/09/cxlvii-110-140922F.pdf</w:t>
        </w:r>
      </w:hyperlink>
    </w:p>
    <w:p w14:paraId="64F9B4E8" w14:textId="77777777" w:rsidR="005F76CB" w:rsidRPr="00DE3C65" w:rsidRDefault="005F76CB" w:rsidP="00675493">
      <w:pPr>
        <w:ind w:right="48"/>
        <w:jc w:val="both"/>
        <w:rPr>
          <w:rFonts w:cs="Arial"/>
          <w:sz w:val="20"/>
          <w:szCs w:val="20"/>
          <w:lang w:val="es-MX"/>
        </w:rPr>
      </w:pPr>
    </w:p>
    <w:p w14:paraId="5A9E2616" w14:textId="77777777"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14:paraId="0027F2DD" w14:textId="77777777" w:rsidR="005F76CB" w:rsidRPr="00DE3C65" w:rsidRDefault="005F76CB" w:rsidP="00675493">
      <w:pPr>
        <w:ind w:right="48"/>
        <w:jc w:val="both"/>
        <w:rPr>
          <w:rFonts w:cs="Arial"/>
          <w:sz w:val="20"/>
          <w:szCs w:val="20"/>
          <w:lang w:val="es-MX"/>
        </w:rPr>
      </w:pPr>
    </w:p>
    <w:p w14:paraId="179CA5BC" w14:textId="77777777" w:rsidR="00A54DCB" w:rsidRPr="00DE3C65" w:rsidRDefault="00A54DCB" w:rsidP="00A54DCB">
      <w:pPr>
        <w:ind w:right="48"/>
        <w:jc w:val="both"/>
        <w:rPr>
          <w:rFonts w:cs="Arial"/>
          <w:b/>
          <w:bCs/>
          <w:sz w:val="20"/>
          <w:szCs w:val="20"/>
        </w:rPr>
      </w:pPr>
      <w:r w:rsidRPr="00DE3C65">
        <w:rPr>
          <w:rFonts w:cs="Arial"/>
          <w:b/>
          <w:bCs/>
          <w:sz w:val="20"/>
          <w:szCs w:val="20"/>
        </w:rPr>
        <w:t>Artículo 20 Bis.</w:t>
      </w:r>
    </w:p>
    <w:p w14:paraId="6F8EDF88" w14:textId="77777777"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14:paraId="5722627E" w14:textId="77777777" w:rsidR="00236A2F" w:rsidRPr="00DE3C65" w:rsidRDefault="00236A2F" w:rsidP="00A54DCB">
      <w:pPr>
        <w:ind w:right="48"/>
        <w:jc w:val="both"/>
        <w:rPr>
          <w:rFonts w:cs="Arial"/>
          <w:sz w:val="20"/>
          <w:szCs w:val="20"/>
        </w:rPr>
      </w:pPr>
    </w:p>
    <w:p w14:paraId="5D29520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Promover la cultura de la no violencia en el marco del ejercicio de los derechos políticos y electorales de las mujeres;</w:t>
      </w:r>
    </w:p>
    <w:p w14:paraId="153C3FEB" w14:textId="77777777" w:rsidR="00FF1154" w:rsidRPr="00DE3C65" w:rsidRDefault="00FF1154" w:rsidP="00FF1154">
      <w:pPr>
        <w:tabs>
          <w:tab w:val="left" w:pos="426"/>
        </w:tabs>
        <w:ind w:right="45"/>
        <w:rPr>
          <w:rFonts w:cs="Arial"/>
          <w:sz w:val="20"/>
          <w:szCs w:val="20"/>
        </w:rPr>
      </w:pPr>
    </w:p>
    <w:p w14:paraId="436CD36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14:paraId="40F685EF" w14:textId="77777777" w:rsidR="00FF1154" w:rsidRPr="00DE3C65" w:rsidRDefault="00FF1154" w:rsidP="00FF1154">
      <w:pPr>
        <w:tabs>
          <w:tab w:val="left" w:pos="426"/>
        </w:tabs>
        <w:ind w:right="45"/>
        <w:rPr>
          <w:rFonts w:cs="Arial"/>
          <w:sz w:val="20"/>
          <w:szCs w:val="20"/>
        </w:rPr>
      </w:pPr>
    </w:p>
    <w:p w14:paraId="4C7CFD29" w14:textId="77777777"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 xml:space="preserve">Sancionar, de acuerdo con la normatividad aplicable, las conductas que constituyan violencia política contra las mujeres </w:t>
      </w:r>
      <w:proofErr w:type="gramStart"/>
      <w:r w:rsidRPr="00DE3C65">
        <w:rPr>
          <w:rFonts w:cs="Arial"/>
          <w:sz w:val="20"/>
          <w:szCs w:val="20"/>
        </w:rPr>
        <w:t>en razón de</w:t>
      </w:r>
      <w:proofErr w:type="gramEnd"/>
      <w:r w:rsidRPr="00DE3C65">
        <w:rPr>
          <w:rFonts w:cs="Arial"/>
          <w:sz w:val="20"/>
          <w:szCs w:val="20"/>
        </w:rPr>
        <w:t xml:space="preserve"> género.</w:t>
      </w:r>
    </w:p>
    <w:p w14:paraId="5D18ED2A" w14:textId="77777777" w:rsidR="00394527" w:rsidRPr="00DE3C65" w:rsidRDefault="00394527" w:rsidP="00394527">
      <w:pPr>
        <w:tabs>
          <w:tab w:val="left" w:pos="426"/>
        </w:tabs>
        <w:ind w:right="45"/>
        <w:rPr>
          <w:rFonts w:cs="Arial"/>
          <w:sz w:val="20"/>
          <w:szCs w:val="20"/>
        </w:rPr>
      </w:pPr>
      <w:r w:rsidRPr="00DE3C65">
        <w:rPr>
          <w:rFonts w:cs="Arial"/>
          <w:b/>
          <w:sz w:val="20"/>
          <w:szCs w:val="20"/>
        </w:rPr>
        <w:lastRenderedPageBreak/>
        <w:t>Artículo 20 Ter</w:t>
      </w:r>
      <w:r w:rsidRPr="00DE3C65">
        <w:rPr>
          <w:rFonts w:cs="Arial"/>
          <w:sz w:val="20"/>
          <w:szCs w:val="20"/>
        </w:rPr>
        <w:t xml:space="preserve">. </w:t>
      </w:r>
    </w:p>
    <w:p w14:paraId="204F3A0E" w14:textId="77777777"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14:paraId="1A72DDBD" w14:textId="77777777" w:rsidR="00394527" w:rsidRPr="00DE3C65" w:rsidRDefault="00394527" w:rsidP="00394527">
      <w:pPr>
        <w:tabs>
          <w:tab w:val="left" w:pos="426"/>
        </w:tabs>
        <w:ind w:right="45"/>
        <w:rPr>
          <w:rFonts w:cs="Arial"/>
          <w:sz w:val="20"/>
          <w:szCs w:val="20"/>
        </w:rPr>
      </w:pPr>
    </w:p>
    <w:p w14:paraId="43B16D68" w14:textId="77777777"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14:paraId="08BF0F25" w14:textId="77777777" w:rsidR="00394527" w:rsidRPr="00DE3C65" w:rsidRDefault="00394527" w:rsidP="00394527">
      <w:pPr>
        <w:tabs>
          <w:tab w:val="left" w:pos="426"/>
        </w:tabs>
        <w:ind w:right="45"/>
        <w:jc w:val="both"/>
        <w:rPr>
          <w:rFonts w:cs="Arial"/>
          <w:sz w:val="20"/>
          <w:szCs w:val="20"/>
        </w:rPr>
      </w:pPr>
    </w:p>
    <w:p w14:paraId="24B4A22F"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14:paraId="40BEB134" w14:textId="77777777" w:rsidR="00D435C9" w:rsidRPr="00DE3C65" w:rsidRDefault="00D435C9" w:rsidP="00394527">
      <w:pPr>
        <w:tabs>
          <w:tab w:val="left" w:pos="426"/>
        </w:tabs>
        <w:ind w:right="45"/>
        <w:jc w:val="both"/>
        <w:rPr>
          <w:rFonts w:cs="Arial"/>
          <w:sz w:val="20"/>
          <w:szCs w:val="20"/>
        </w:rPr>
      </w:pPr>
    </w:p>
    <w:p w14:paraId="6EA0E058" w14:textId="77777777" w:rsidR="00D435C9"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14:paraId="64CD7239" w14:textId="77777777" w:rsidR="0095751B" w:rsidRPr="00DE3C65" w:rsidRDefault="0095751B" w:rsidP="00394527">
      <w:pPr>
        <w:tabs>
          <w:tab w:val="left" w:pos="426"/>
        </w:tabs>
        <w:ind w:right="45"/>
        <w:jc w:val="both"/>
        <w:rPr>
          <w:rFonts w:cs="Arial"/>
          <w:sz w:val="20"/>
          <w:szCs w:val="20"/>
        </w:rPr>
      </w:pPr>
    </w:p>
    <w:p w14:paraId="165E713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b) Deliberar los hechos y valorar las pruebas desechando cualquier estereotipo o prejuicio de género, a fin de visualizar las situaciones de desventaja provocadas por condiciones de sexo o género; </w:t>
      </w:r>
    </w:p>
    <w:p w14:paraId="402A1CF4" w14:textId="77777777" w:rsidR="00D435C9" w:rsidRPr="00DE3C65" w:rsidRDefault="00D435C9" w:rsidP="00394527">
      <w:pPr>
        <w:tabs>
          <w:tab w:val="left" w:pos="426"/>
        </w:tabs>
        <w:ind w:right="45"/>
        <w:jc w:val="both"/>
        <w:rPr>
          <w:rFonts w:cs="Arial"/>
          <w:sz w:val="20"/>
          <w:szCs w:val="20"/>
        </w:rPr>
      </w:pPr>
    </w:p>
    <w:p w14:paraId="2AA58B8B"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14:paraId="2BE7113D" w14:textId="77777777" w:rsidR="00D435C9" w:rsidRPr="00DE3C65" w:rsidRDefault="00D435C9" w:rsidP="00394527">
      <w:pPr>
        <w:tabs>
          <w:tab w:val="left" w:pos="426"/>
        </w:tabs>
        <w:ind w:right="45"/>
        <w:jc w:val="both"/>
        <w:rPr>
          <w:rFonts w:cs="Arial"/>
          <w:sz w:val="20"/>
          <w:szCs w:val="20"/>
        </w:rPr>
      </w:pPr>
    </w:p>
    <w:p w14:paraId="5A8D1E69" w14:textId="77777777"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w:t>
      </w:r>
      <w:proofErr w:type="gramStart"/>
      <w:r w:rsidRPr="00394527">
        <w:rPr>
          <w:rFonts w:cs="Arial"/>
          <w:sz w:val="20"/>
          <w:szCs w:val="20"/>
        </w:rPr>
        <w:t>de acuerdo al</w:t>
      </w:r>
      <w:proofErr w:type="gramEnd"/>
      <w:r w:rsidRPr="00394527">
        <w:rPr>
          <w:rFonts w:cs="Arial"/>
          <w:sz w:val="20"/>
          <w:szCs w:val="20"/>
        </w:rPr>
        <w:t xml:space="preserve"> contexto de desigualdad por condiciones de género; </w:t>
      </w:r>
    </w:p>
    <w:p w14:paraId="72D48665" w14:textId="77777777" w:rsidR="00D435C9" w:rsidRDefault="00D435C9" w:rsidP="00394527">
      <w:pPr>
        <w:tabs>
          <w:tab w:val="left" w:pos="426"/>
        </w:tabs>
        <w:ind w:right="45"/>
        <w:jc w:val="both"/>
        <w:rPr>
          <w:rFonts w:cs="Arial"/>
          <w:sz w:val="20"/>
          <w:szCs w:val="20"/>
        </w:rPr>
      </w:pPr>
    </w:p>
    <w:p w14:paraId="5E34D23E" w14:textId="77777777" w:rsidR="00D435C9" w:rsidRPr="00DE3C65" w:rsidRDefault="00394527" w:rsidP="00394527">
      <w:pPr>
        <w:tabs>
          <w:tab w:val="left" w:pos="426"/>
        </w:tabs>
        <w:ind w:right="45"/>
        <w:jc w:val="both"/>
        <w:rPr>
          <w:rFonts w:cs="Arial"/>
          <w:sz w:val="20"/>
          <w:szCs w:val="20"/>
        </w:rPr>
      </w:pPr>
      <w:r w:rsidRPr="00394527">
        <w:rPr>
          <w:rFonts w:cs="Arial"/>
          <w:sz w:val="20"/>
          <w:szCs w:val="20"/>
        </w:rPr>
        <w:t xml:space="preserve">e) Aplicar los </w:t>
      </w:r>
      <w:r w:rsidRPr="00DE3C65">
        <w:rPr>
          <w:rFonts w:cs="Arial"/>
          <w:sz w:val="20"/>
          <w:szCs w:val="20"/>
        </w:rPr>
        <w:t xml:space="preserve">estándares de derechos humanos de todas las personas involucradas, especialmente de las niñas, niños y adolescentes; y </w:t>
      </w:r>
    </w:p>
    <w:p w14:paraId="2B72709D" w14:textId="77777777" w:rsidR="00D435C9" w:rsidRPr="00DE3C65" w:rsidRDefault="00D435C9" w:rsidP="00394527">
      <w:pPr>
        <w:tabs>
          <w:tab w:val="left" w:pos="426"/>
        </w:tabs>
        <w:ind w:right="45"/>
        <w:jc w:val="both"/>
        <w:rPr>
          <w:rFonts w:cs="Arial"/>
          <w:sz w:val="20"/>
          <w:szCs w:val="20"/>
        </w:rPr>
      </w:pPr>
    </w:p>
    <w:p w14:paraId="6056F39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14:paraId="0DECE5C8" w14:textId="77777777" w:rsidR="002F3E54" w:rsidRDefault="002F3E54" w:rsidP="00394527">
      <w:pPr>
        <w:tabs>
          <w:tab w:val="left" w:pos="426"/>
        </w:tabs>
        <w:ind w:right="45"/>
        <w:jc w:val="both"/>
        <w:rPr>
          <w:rFonts w:cs="Arial"/>
          <w:sz w:val="20"/>
          <w:szCs w:val="20"/>
        </w:rPr>
      </w:pPr>
    </w:p>
    <w:p w14:paraId="02CB459E" w14:textId="2F9F50D6"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14:paraId="4B3A7180" w14:textId="77777777" w:rsidR="00D435C9" w:rsidRPr="00DE3C65" w:rsidRDefault="00D435C9" w:rsidP="00394527">
      <w:pPr>
        <w:tabs>
          <w:tab w:val="left" w:pos="426"/>
        </w:tabs>
        <w:ind w:right="45"/>
        <w:jc w:val="both"/>
        <w:rPr>
          <w:rFonts w:cs="Arial"/>
          <w:sz w:val="20"/>
          <w:szCs w:val="20"/>
        </w:rPr>
      </w:pPr>
    </w:p>
    <w:p w14:paraId="1C2110B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IV. Promover la cultura de denuncia y que la información sobre los recursos legales a los que tienen derecho, se </w:t>
      </w:r>
      <w:proofErr w:type="gramStart"/>
      <w:r w:rsidRPr="00DE3C65">
        <w:rPr>
          <w:rFonts w:cs="Arial"/>
          <w:sz w:val="20"/>
          <w:szCs w:val="20"/>
        </w:rPr>
        <w:t>encuentren</w:t>
      </w:r>
      <w:proofErr w:type="gramEnd"/>
      <w:r w:rsidRPr="00DE3C65">
        <w:rPr>
          <w:rFonts w:cs="Arial"/>
          <w:sz w:val="20"/>
          <w:szCs w:val="20"/>
        </w:rPr>
        <w:t xml:space="preserve"> a la disposición de las mujeres víctimas de violencia de género en formatos accesibles; </w:t>
      </w:r>
    </w:p>
    <w:p w14:paraId="3B8A5B4D" w14:textId="77777777" w:rsidR="00D435C9" w:rsidRPr="00DE3C65" w:rsidRDefault="00D435C9" w:rsidP="00394527">
      <w:pPr>
        <w:tabs>
          <w:tab w:val="left" w:pos="426"/>
        </w:tabs>
        <w:ind w:right="45"/>
        <w:jc w:val="both"/>
        <w:rPr>
          <w:rFonts w:cs="Arial"/>
          <w:sz w:val="20"/>
          <w:szCs w:val="20"/>
        </w:rPr>
      </w:pPr>
    </w:p>
    <w:p w14:paraId="45DD5C42"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14:paraId="58292E29" w14:textId="77777777" w:rsidR="00D435C9" w:rsidRPr="00DE3C65" w:rsidRDefault="00D435C9" w:rsidP="00394527">
      <w:pPr>
        <w:tabs>
          <w:tab w:val="left" w:pos="426"/>
        </w:tabs>
        <w:ind w:right="45"/>
        <w:jc w:val="both"/>
        <w:rPr>
          <w:rFonts w:cs="Arial"/>
          <w:sz w:val="20"/>
          <w:szCs w:val="20"/>
        </w:rPr>
      </w:pPr>
    </w:p>
    <w:p w14:paraId="3EDCC119" w14:textId="77777777"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14:paraId="35E8ACA2" w14:textId="77777777"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Adicionado, </w:t>
      </w:r>
      <w:r>
        <w:rPr>
          <w:rFonts w:cs="Arial"/>
          <w:b/>
          <w:i/>
          <w:sz w:val="16"/>
          <w:szCs w:val="16"/>
        </w:rPr>
        <w:t xml:space="preserve"> P.O.</w:t>
      </w:r>
      <w:proofErr w:type="gramEnd"/>
      <w:r>
        <w:rPr>
          <w:rFonts w:cs="Arial"/>
          <w:b/>
          <w:i/>
          <w:sz w:val="16"/>
          <w:szCs w:val="16"/>
        </w:rPr>
        <w:t xml:space="preserve">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14:paraId="3A338071" w14:textId="77777777" w:rsidR="00D435C9" w:rsidRDefault="00D435C9" w:rsidP="00D435C9">
      <w:pPr>
        <w:pStyle w:val="Prrafodelista"/>
        <w:autoSpaceDE w:val="0"/>
        <w:autoSpaceDN w:val="0"/>
        <w:adjustRightInd w:val="0"/>
        <w:ind w:left="1004"/>
        <w:jc w:val="right"/>
        <w:rPr>
          <w:rFonts w:cs="Arial"/>
          <w:b/>
          <w:i/>
          <w:sz w:val="16"/>
          <w:szCs w:val="16"/>
          <w:lang w:val="es-MX"/>
        </w:rPr>
      </w:pPr>
      <w:hyperlink r:id="rId69" w:history="1">
        <w:r w:rsidRPr="000D46EA">
          <w:rPr>
            <w:rStyle w:val="Hipervnculo"/>
            <w:rFonts w:cs="Arial"/>
            <w:b/>
            <w:i/>
            <w:sz w:val="16"/>
            <w:szCs w:val="16"/>
            <w:lang w:val="es-MX"/>
          </w:rPr>
          <w:t>https://po.tamaulipas.gob.mx/wp-content/uploads/2023/10/cxlviii-129-261023.pdf</w:t>
        </w:r>
      </w:hyperlink>
    </w:p>
    <w:p w14:paraId="590D5906" w14:textId="77777777" w:rsidR="00360B5B" w:rsidRDefault="00360B5B" w:rsidP="00FE6608">
      <w:pPr>
        <w:ind w:right="48"/>
        <w:rPr>
          <w:rFonts w:cs="Arial"/>
          <w:b/>
          <w:sz w:val="20"/>
          <w:szCs w:val="20"/>
          <w:lang w:val="es-MX"/>
        </w:rPr>
      </w:pPr>
    </w:p>
    <w:p w14:paraId="1A665012" w14:textId="68672BEF" w:rsidR="005F76CB" w:rsidRPr="00DE3C65" w:rsidRDefault="005F76CB" w:rsidP="00675493">
      <w:pPr>
        <w:ind w:right="48"/>
        <w:jc w:val="center"/>
        <w:rPr>
          <w:rFonts w:cs="Arial"/>
          <w:b/>
          <w:sz w:val="20"/>
          <w:szCs w:val="20"/>
          <w:lang w:val="es-MX"/>
        </w:rPr>
      </w:pPr>
      <w:r w:rsidRPr="00DE3C65">
        <w:rPr>
          <w:rFonts w:cs="Arial"/>
          <w:b/>
          <w:sz w:val="20"/>
          <w:szCs w:val="20"/>
          <w:lang w:val="es-MX"/>
        </w:rPr>
        <w:t>Capítulo VI</w:t>
      </w:r>
    </w:p>
    <w:p w14:paraId="621A769D" w14:textId="77777777"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14:paraId="2C454818" w14:textId="77777777" w:rsidR="005F76CB" w:rsidRPr="00DE3C65" w:rsidRDefault="005F76CB" w:rsidP="00675493">
      <w:pPr>
        <w:ind w:right="48"/>
        <w:jc w:val="both"/>
        <w:rPr>
          <w:rFonts w:cs="Arial"/>
          <w:sz w:val="20"/>
          <w:szCs w:val="20"/>
          <w:lang w:val="es-MX"/>
        </w:rPr>
      </w:pPr>
    </w:p>
    <w:p w14:paraId="78EB7923"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14:paraId="7C932B4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14:paraId="34F0FEEB" w14:textId="77777777" w:rsidR="005F76CB" w:rsidRPr="00DE3C65" w:rsidRDefault="005F76CB" w:rsidP="00675493">
      <w:pPr>
        <w:ind w:right="48"/>
        <w:jc w:val="both"/>
        <w:rPr>
          <w:rFonts w:cs="Arial"/>
          <w:sz w:val="20"/>
          <w:szCs w:val="20"/>
          <w:lang w:val="es-MX"/>
        </w:rPr>
      </w:pPr>
    </w:p>
    <w:p w14:paraId="1C703E0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14:paraId="1908AFBF" w14:textId="77777777" w:rsidR="005F76CB" w:rsidRPr="00DE3C65" w:rsidRDefault="005F76CB" w:rsidP="00675493">
      <w:pPr>
        <w:ind w:right="48"/>
        <w:jc w:val="both"/>
        <w:rPr>
          <w:rFonts w:cs="Arial"/>
          <w:sz w:val="20"/>
          <w:szCs w:val="20"/>
          <w:lang w:val="es-MX"/>
        </w:rPr>
      </w:pPr>
    </w:p>
    <w:p w14:paraId="7D4AE90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14:paraId="3DD9DB87" w14:textId="77777777" w:rsidR="00FF1154" w:rsidRPr="00DE3C65" w:rsidRDefault="00FF1154" w:rsidP="00675493">
      <w:pPr>
        <w:ind w:right="48"/>
        <w:jc w:val="both"/>
        <w:rPr>
          <w:rFonts w:cs="Arial"/>
          <w:sz w:val="20"/>
          <w:szCs w:val="20"/>
          <w:lang w:val="es-MX"/>
        </w:rPr>
      </w:pPr>
    </w:p>
    <w:p w14:paraId="69C78FCD" w14:textId="77777777"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lastRenderedPageBreak/>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14:paraId="27E4896F" w14:textId="77777777" w:rsidR="005F76CB" w:rsidRPr="00DE3C65" w:rsidRDefault="005F76CB" w:rsidP="00675493">
      <w:pPr>
        <w:ind w:right="48"/>
        <w:jc w:val="both"/>
        <w:rPr>
          <w:rFonts w:cs="Arial"/>
          <w:sz w:val="20"/>
          <w:szCs w:val="20"/>
          <w:lang w:val="es-MX"/>
        </w:rPr>
      </w:pPr>
    </w:p>
    <w:p w14:paraId="057938A0" w14:textId="77777777" w:rsidR="00DD7C50" w:rsidRPr="00DE3C65" w:rsidRDefault="00DD7C50" w:rsidP="00675493">
      <w:pPr>
        <w:ind w:right="48"/>
        <w:jc w:val="both"/>
        <w:rPr>
          <w:rFonts w:cs="Arial"/>
          <w:sz w:val="20"/>
          <w:szCs w:val="20"/>
          <w:lang w:val="es-MX"/>
        </w:rPr>
      </w:pPr>
      <w:r w:rsidRPr="00DE3C65">
        <w:rPr>
          <w:rFonts w:cs="Arial"/>
          <w:sz w:val="20"/>
          <w:szCs w:val="20"/>
        </w:rPr>
        <w:t xml:space="preserve">5. Las autoridad Estatal o Municipal a cargo del funcionamiento de los </w:t>
      </w:r>
      <w:proofErr w:type="gramStart"/>
      <w:r w:rsidRPr="00DE3C65">
        <w:rPr>
          <w:rFonts w:cs="Arial"/>
          <w:sz w:val="20"/>
          <w:szCs w:val="20"/>
        </w:rPr>
        <w:t>Refugios,</w:t>
      </w:r>
      <w:proofErr w:type="gramEnd"/>
      <w:r w:rsidRPr="00DE3C65">
        <w:rPr>
          <w:rFonts w:cs="Arial"/>
          <w:sz w:val="20"/>
          <w:szCs w:val="20"/>
        </w:rPr>
        <w:t xml:space="preserve"> deberán prever la asignación de recursos correspondientes en el presupuesto de egresos de cada año.</w:t>
      </w:r>
    </w:p>
    <w:p w14:paraId="167E08AD" w14:textId="77777777" w:rsidR="00DD7C50" w:rsidRPr="00DE3C65" w:rsidRDefault="00DD7C50" w:rsidP="00675493">
      <w:pPr>
        <w:ind w:right="48"/>
        <w:jc w:val="both"/>
        <w:rPr>
          <w:rFonts w:cs="Arial"/>
          <w:sz w:val="20"/>
          <w:szCs w:val="20"/>
          <w:lang w:val="es-MX"/>
        </w:rPr>
      </w:pPr>
    </w:p>
    <w:p w14:paraId="7C1F915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14:paraId="62169A4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14:paraId="182A8013" w14:textId="77777777" w:rsidR="005F76CB" w:rsidRPr="00236A2F" w:rsidRDefault="005F76CB" w:rsidP="00675493">
      <w:pPr>
        <w:ind w:right="48"/>
        <w:jc w:val="both"/>
        <w:rPr>
          <w:rFonts w:cs="Arial"/>
          <w:sz w:val="20"/>
          <w:szCs w:val="20"/>
          <w:lang w:val="es-MX"/>
        </w:rPr>
      </w:pPr>
    </w:p>
    <w:p w14:paraId="3180154C" w14:textId="77777777"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14:paraId="19BDC786" w14:textId="77777777" w:rsidR="00B07DE8" w:rsidRPr="00236A2F" w:rsidRDefault="00B07DE8" w:rsidP="00675493">
      <w:pPr>
        <w:ind w:right="48"/>
        <w:jc w:val="both"/>
        <w:rPr>
          <w:rFonts w:cs="Arial"/>
          <w:sz w:val="20"/>
          <w:szCs w:val="20"/>
          <w:lang w:val="es-MX"/>
        </w:rPr>
      </w:pPr>
    </w:p>
    <w:p w14:paraId="209C1B06" w14:textId="77777777"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14:paraId="1FC589A0" w14:textId="77777777" w:rsidR="005F76CB" w:rsidRPr="00236A2F" w:rsidRDefault="005F76CB" w:rsidP="00675493">
      <w:pPr>
        <w:ind w:right="48"/>
        <w:jc w:val="both"/>
        <w:rPr>
          <w:rFonts w:cs="Arial"/>
          <w:sz w:val="20"/>
          <w:szCs w:val="20"/>
          <w:lang w:val="es-MX"/>
        </w:rPr>
      </w:pPr>
    </w:p>
    <w:p w14:paraId="783D8DC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obtener protección inmediata y efectiva por parte de las autoridades;</w:t>
      </w:r>
    </w:p>
    <w:p w14:paraId="6C75C0AB" w14:textId="77777777" w:rsidR="005F76CB" w:rsidRPr="00236A2F" w:rsidRDefault="005F76CB" w:rsidP="00675493">
      <w:pPr>
        <w:ind w:right="48"/>
        <w:jc w:val="both"/>
        <w:rPr>
          <w:rFonts w:cs="Arial"/>
          <w:sz w:val="20"/>
          <w:szCs w:val="20"/>
          <w:lang w:val="es-MX"/>
        </w:rPr>
      </w:pPr>
    </w:p>
    <w:p w14:paraId="7C6D602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d) recibir información oportuna, suficiente y veraz para decidir sobre las opciones inherentes a su atención;</w:t>
      </w:r>
    </w:p>
    <w:p w14:paraId="0B0F6229" w14:textId="77777777" w:rsidR="005F76CB" w:rsidRPr="00236A2F" w:rsidRDefault="005F76CB" w:rsidP="00675493">
      <w:pPr>
        <w:ind w:right="48"/>
        <w:jc w:val="both"/>
        <w:rPr>
          <w:rFonts w:cs="Arial"/>
          <w:sz w:val="20"/>
          <w:szCs w:val="20"/>
          <w:lang w:val="es-MX"/>
        </w:rPr>
      </w:pPr>
    </w:p>
    <w:p w14:paraId="68358134"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14:paraId="67AA9E93" w14:textId="77777777" w:rsidR="005F76CB" w:rsidRPr="00236A2F" w:rsidRDefault="005F76CB" w:rsidP="00675493">
      <w:pPr>
        <w:ind w:right="48"/>
        <w:jc w:val="both"/>
        <w:rPr>
          <w:rFonts w:cs="Arial"/>
          <w:sz w:val="20"/>
          <w:szCs w:val="20"/>
          <w:lang w:val="es-MX"/>
        </w:rPr>
      </w:pPr>
    </w:p>
    <w:p w14:paraId="179262D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14:paraId="65E5B79A" w14:textId="77777777" w:rsidR="005F76CB" w:rsidRPr="00236A2F" w:rsidRDefault="005F76CB" w:rsidP="00675493">
      <w:pPr>
        <w:ind w:right="48"/>
        <w:jc w:val="both"/>
        <w:rPr>
          <w:rFonts w:cs="Arial"/>
          <w:sz w:val="20"/>
          <w:szCs w:val="20"/>
          <w:lang w:val="es-MX"/>
        </w:rPr>
      </w:pPr>
    </w:p>
    <w:p w14:paraId="38C17A5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14:paraId="717E5A6D" w14:textId="77777777" w:rsidR="005F76CB" w:rsidRPr="00236A2F" w:rsidRDefault="005F76CB" w:rsidP="00675493">
      <w:pPr>
        <w:ind w:right="48"/>
        <w:jc w:val="both"/>
        <w:rPr>
          <w:rFonts w:cs="Arial"/>
          <w:sz w:val="20"/>
          <w:szCs w:val="20"/>
          <w:lang w:val="es-MX"/>
        </w:rPr>
      </w:pPr>
    </w:p>
    <w:p w14:paraId="176002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h) en general, a ser educadas y apreciadas socialmente con independencia de cualquier estereotipo de comportamiento y/o práctica cultural basados en prejuicios de inferioridad o subordinación.</w:t>
      </w:r>
    </w:p>
    <w:p w14:paraId="593D9F0C" w14:textId="77777777" w:rsidR="005F76CB" w:rsidRPr="00236A2F" w:rsidRDefault="005F76CB" w:rsidP="00675493">
      <w:pPr>
        <w:ind w:right="48"/>
        <w:jc w:val="both"/>
        <w:rPr>
          <w:rFonts w:cs="Arial"/>
          <w:sz w:val="20"/>
          <w:szCs w:val="20"/>
          <w:lang w:val="es-MX"/>
        </w:rPr>
      </w:pPr>
    </w:p>
    <w:p w14:paraId="2C0B7603"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caso de que la víctima tenga descendientes menores de edad, podrá incorporarlos a su refugio por el tiempo que esto sea indispensable.</w:t>
      </w:r>
    </w:p>
    <w:p w14:paraId="4EBB2515" w14:textId="77777777" w:rsidR="005F76CB" w:rsidRPr="00236A2F" w:rsidRDefault="005F76CB" w:rsidP="00675493">
      <w:pPr>
        <w:ind w:right="48"/>
        <w:jc w:val="both"/>
        <w:rPr>
          <w:rFonts w:cs="Arial"/>
          <w:sz w:val="20"/>
          <w:szCs w:val="20"/>
          <w:lang w:val="es-MX"/>
        </w:rPr>
      </w:pPr>
    </w:p>
    <w:p w14:paraId="7C8A8838" w14:textId="77777777"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14:paraId="63ED3604" w14:textId="77777777" w:rsidR="00FE6608" w:rsidRDefault="00FE6608" w:rsidP="00675493">
      <w:pPr>
        <w:jc w:val="both"/>
        <w:rPr>
          <w:rFonts w:cs="Arial"/>
          <w:b/>
          <w:sz w:val="20"/>
          <w:szCs w:val="20"/>
        </w:rPr>
      </w:pPr>
    </w:p>
    <w:p w14:paraId="22489283" w14:textId="0736FF4F" w:rsidR="00DE59FF" w:rsidRPr="00DE3C65" w:rsidRDefault="00DE59FF" w:rsidP="00675493">
      <w:pPr>
        <w:jc w:val="both"/>
        <w:rPr>
          <w:rFonts w:cs="Arial"/>
          <w:b/>
          <w:sz w:val="20"/>
          <w:szCs w:val="20"/>
        </w:rPr>
      </w:pPr>
      <w:r w:rsidRPr="00DE3C65">
        <w:rPr>
          <w:rFonts w:cs="Arial"/>
          <w:b/>
          <w:sz w:val="20"/>
          <w:szCs w:val="20"/>
        </w:rPr>
        <w:t>Artículo 22 Bis.</w:t>
      </w:r>
    </w:p>
    <w:p w14:paraId="55295E17" w14:textId="77777777"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14:paraId="2F0B8288" w14:textId="77777777" w:rsidR="00DE59FF" w:rsidRPr="00DE3C65" w:rsidRDefault="00DE59FF" w:rsidP="00675493">
      <w:pPr>
        <w:jc w:val="both"/>
        <w:rPr>
          <w:rFonts w:cs="Arial"/>
          <w:sz w:val="20"/>
          <w:szCs w:val="20"/>
        </w:rPr>
      </w:pPr>
    </w:p>
    <w:p w14:paraId="679B5DA4" w14:textId="77777777" w:rsidR="00DE59FF" w:rsidRPr="00DE3C65" w:rsidRDefault="00DE59FF" w:rsidP="00675493">
      <w:pPr>
        <w:jc w:val="both"/>
        <w:rPr>
          <w:rFonts w:cs="Arial"/>
          <w:sz w:val="20"/>
          <w:szCs w:val="20"/>
        </w:rPr>
      </w:pPr>
      <w:r w:rsidRPr="00DE3C65">
        <w:rPr>
          <w:rFonts w:cs="Arial"/>
          <w:sz w:val="20"/>
          <w:szCs w:val="20"/>
        </w:rPr>
        <w:t>a) Hospedaje;</w:t>
      </w:r>
    </w:p>
    <w:p w14:paraId="7DC3B7AD" w14:textId="77777777" w:rsidR="002F3E54" w:rsidRDefault="002F3E54" w:rsidP="00675493">
      <w:pPr>
        <w:jc w:val="both"/>
        <w:rPr>
          <w:rFonts w:cs="Arial"/>
          <w:sz w:val="20"/>
          <w:szCs w:val="20"/>
        </w:rPr>
      </w:pPr>
    </w:p>
    <w:p w14:paraId="4E644C4C" w14:textId="5437DA6F" w:rsidR="00DE59FF" w:rsidRPr="00DE3C65" w:rsidRDefault="00DE59FF" w:rsidP="00675493">
      <w:pPr>
        <w:jc w:val="both"/>
        <w:rPr>
          <w:rFonts w:cs="Arial"/>
          <w:sz w:val="20"/>
          <w:szCs w:val="20"/>
        </w:rPr>
      </w:pPr>
      <w:r w:rsidRPr="00DE3C65">
        <w:rPr>
          <w:rFonts w:cs="Arial"/>
          <w:sz w:val="20"/>
          <w:szCs w:val="20"/>
        </w:rPr>
        <w:t>b) Alimentación;</w:t>
      </w:r>
    </w:p>
    <w:p w14:paraId="78CFD2C7" w14:textId="77777777" w:rsidR="00DE59FF" w:rsidRPr="00DE3C65" w:rsidRDefault="00DE59FF" w:rsidP="00675493">
      <w:pPr>
        <w:jc w:val="both"/>
        <w:rPr>
          <w:rFonts w:cs="Arial"/>
          <w:sz w:val="20"/>
          <w:szCs w:val="20"/>
        </w:rPr>
      </w:pPr>
    </w:p>
    <w:p w14:paraId="57D60DF5" w14:textId="77777777" w:rsidR="00DE59FF" w:rsidRPr="00DE3C65" w:rsidRDefault="00DE59FF" w:rsidP="00675493">
      <w:pPr>
        <w:jc w:val="both"/>
        <w:rPr>
          <w:rFonts w:cs="Arial"/>
          <w:sz w:val="20"/>
          <w:szCs w:val="20"/>
        </w:rPr>
      </w:pPr>
      <w:r w:rsidRPr="00DE3C65">
        <w:rPr>
          <w:rFonts w:cs="Arial"/>
          <w:sz w:val="20"/>
          <w:szCs w:val="20"/>
        </w:rPr>
        <w:t>c) Vestido y calzado;</w:t>
      </w:r>
    </w:p>
    <w:p w14:paraId="49E25EF9" w14:textId="77777777" w:rsidR="00DE59FF" w:rsidRPr="00DE3C65" w:rsidRDefault="00DE59FF" w:rsidP="00675493">
      <w:pPr>
        <w:jc w:val="both"/>
        <w:rPr>
          <w:rFonts w:cs="Arial"/>
          <w:sz w:val="20"/>
          <w:szCs w:val="20"/>
        </w:rPr>
      </w:pPr>
    </w:p>
    <w:p w14:paraId="0C6250AD" w14:textId="77777777" w:rsidR="00DE59FF" w:rsidRPr="00DE3C65" w:rsidRDefault="00DE59FF" w:rsidP="00675493">
      <w:pPr>
        <w:jc w:val="both"/>
        <w:rPr>
          <w:rFonts w:cs="Arial"/>
          <w:sz w:val="20"/>
          <w:szCs w:val="20"/>
        </w:rPr>
      </w:pPr>
      <w:r w:rsidRPr="00DE3C65">
        <w:rPr>
          <w:rFonts w:cs="Arial"/>
          <w:sz w:val="20"/>
          <w:szCs w:val="20"/>
        </w:rPr>
        <w:t>d) Asesoría jurídica;</w:t>
      </w:r>
    </w:p>
    <w:p w14:paraId="32BDA4A3" w14:textId="77777777" w:rsidR="00DE59FF" w:rsidRPr="00DE3C65" w:rsidRDefault="00DE59FF" w:rsidP="00675493">
      <w:pPr>
        <w:jc w:val="both"/>
        <w:rPr>
          <w:rFonts w:cs="Arial"/>
          <w:sz w:val="20"/>
          <w:szCs w:val="20"/>
        </w:rPr>
      </w:pPr>
    </w:p>
    <w:p w14:paraId="3061C600" w14:textId="77777777" w:rsidR="00DE59FF" w:rsidRPr="00DE3C65" w:rsidRDefault="00DE59FF" w:rsidP="00675493">
      <w:pPr>
        <w:jc w:val="both"/>
        <w:rPr>
          <w:rFonts w:cs="Arial"/>
          <w:sz w:val="20"/>
          <w:szCs w:val="20"/>
        </w:rPr>
      </w:pPr>
      <w:r w:rsidRPr="00DE3C65">
        <w:rPr>
          <w:rFonts w:cs="Arial"/>
          <w:sz w:val="20"/>
          <w:szCs w:val="20"/>
        </w:rPr>
        <w:t>e) Apoyo psicológico;</w:t>
      </w:r>
    </w:p>
    <w:p w14:paraId="31F5BE19" w14:textId="77777777" w:rsidR="00DE59FF" w:rsidRPr="00DE3C65" w:rsidRDefault="00DE59FF" w:rsidP="00675493">
      <w:pPr>
        <w:jc w:val="both"/>
        <w:rPr>
          <w:rFonts w:cs="Arial"/>
          <w:sz w:val="20"/>
          <w:szCs w:val="20"/>
        </w:rPr>
      </w:pPr>
    </w:p>
    <w:p w14:paraId="3B8AA597" w14:textId="77777777"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14:paraId="50FF69E5" w14:textId="77777777" w:rsidR="00DE59FF" w:rsidRPr="00DE3C65" w:rsidRDefault="00DE59FF" w:rsidP="00675493">
      <w:pPr>
        <w:jc w:val="both"/>
        <w:rPr>
          <w:rFonts w:cs="Arial"/>
          <w:sz w:val="20"/>
          <w:szCs w:val="20"/>
        </w:rPr>
      </w:pPr>
    </w:p>
    <w:p w14:paraId="718E6070" w14:textId="77777777"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14:paraId="7E169841" w14:textId="77777777" w:rsidR="00DE59FF" w:rsidRPr="00DE3C65" w:rsidRDefault="00DE59FF" w:rsidP="00675493">
      <w:pPr>
        <w:jc w:val="both"/>
        <w:rPr>
          <w:rFonts w:cs="Arial"/>
          <w:sz w:val="20"/>
          <w:szCs w:val="20"/>
        </w:rPr>
      </w:pPr>
    </w:p>
    <w:p w14:paraId="43DBE149" w14:textId="77777777"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14:paraId="68E374CE" w14:textId="77777777" w:rsidR="00282F32" w:rsidRPr="00DE3C65" w:rsidRDefault="00282F32" w:rsidP="00675493">
      <w:pPr>
        <w:ind w:right="48"/>
        <w:jc w:val="both"/>
        <w:rPr>
          <w:rFonts w:cs="Arial"/>
          <w:sz w:val="20"/>
          <w:szCs w:val="20"/>
          <w:lang w:val="es-MX"/>
        </w:rPr>
      </w:pPr>
    </w:p>
    <w:p w14:paraId="769864CC"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14:paraId="4F5FE304"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14:paraId="66C21E5E"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2. Además, deberán disponer del personal médico, psicológico y jurídico para proporcionar apoyo, asesoría y cuidados a la víctima, según corresponda.</w:t>
      </w:r>
    </w:p>
    <w:p w14:paraId="4013DC22" w14:textId="77777777" w:rsidR="00326AB6" w:rsidRPr="00DE3C65" w:rsidRDefault="00326AB6" w:rsidP="00675493">
      <w:pPr>
        <w:ind w:right="48"/>
        <w:jc w:val="both"/>
        <w:rPr>
          <w:rFonts w:cs="Arial"/>
          <w:sz w:val="20"/>
          <w:szCs w:val="20"/>
          <w:lang w:val="es-MX"/>
        </w:rPr>
      </w:pPr>
    </w:p>
    <w:p w14:paraId="54F0D1FA"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14:paraId="35B4448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14:paraId="5FB6C22B" w14:textId="77777777" w:rsidR="005F76CB" w:rsidRPr="00DE3C65" w:rsidRDefault="005F76CB" w:rsidP="00675493">
      <w:pPr>
        <w:ind w:right="48"/>
        <w:jc w:val="both"/>
        <w:rPr>
          <w:rFonts w:cs="Arial"/>
          <w:sz w:val="20"/>
          <w:szCs w:val="20"/>
          <w:lang w:val="es-MX"/>
        </w:rPr>
      </w:pPr>
    </w:p>
    <w:p w14:paraId="0143C98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14:paraId="20964A8F" w14:textId="77777777" w:rsidR="005F76CB" w:rsidRPr="00DE3C65" w:rsidRDefault="005F76CB" w:rsidP="00675493">
      <w:pPr>
        <w:ind w:right="48"/>
        <w:jc w:val="both"/>
        <w:rPr>
          <w:rFonts w:cs="Arial"/>
          <w:sz w:val="20"/>
          <w:szCs w:val="20"/>
          <w:lang w:val="es-MX"/>
        </w:rPr>
      </w:pPr>
    </w:p>
    <w:p w14:paraId="40B70A9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14:paraId="491F3D5B" w14:textId="77777777" w:rsidR="005F76CB" w:rsidRPr="00DE3C65" w:rsidRDefault="005F76CB" w:rsidP="00675493">
      <w:pPr>
        <w:ind w:right="48"/>
        <w:jc w:val="both"/>
        <w:rPr>
          <w:rFonts w:cs="Arial"/>
          <w:sz w:val="20"/>
          <w:szCs w:val="20"/>
          <w:lang w:val="es-MX"/>
        </w:rPr>
      </w:pPr>
    </w:p>
    <w:p w14:paraId="4E81A81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proporcionar la atención médica, psicológica y jurídica necesarias para la víctima;</w:t>
      </w:r>
    </w:p>
    <w:p w14:paraId="5F199679" w14:textId="77777777" w:rsidR="005F76CB" w:rsidRPr="00DE3C65" w:rsidRDefault="005F76CB" w:rsidP="00675493">
      <w:pPr>
        <w:ind w:right="48"/>
        <w:jc w:val="both"/>
        <w:rPr>
          <w:rFonts w:cs="Arial"/>
          <w:sz w:val="20"/>
          <w:szCs w:val="20"/>
          <w:lang w:val="es-MX"/>
        </w:rPr>
      </w:pPr>
    </w:p>
    <w:p w14:paraId="73AE9B4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14:paraId="61E4AF3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contar con personal capacitado y suficiente para brindar un servicio óptimo y expedito; y</w:t>
      </w:r>
    </w:p>
    <w:p w14:paraId="1D23E718" w14:textId="77777777" w:rsidR="00D435C9" w:rsidRPr="00DE3C65" w:rsidRDefault="00D435C9" w:rsidP="00675493">
      <w:pPr>
        <w:ind w:right="48"/>
        <w:jc w:val="both"/>
        <w:rPr>
          <w:rFonts w:cs="Arial"/>
          <w:sz w:val="20"/>
          <w:szCs w:val="20"/>
          <w:lang w:val="es-MX"/>
        </w:rPr>
      </w:pPr>
    </w:p>
    <w:p w14:paraId="05654A15"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14:paraId="19D7AA40" w14:textId="77777777" w:rsidR="00AD1F40" w:rsidRPr="00DE3C65" w:rsidRDefault="00AD1F40" w:rsidP="00675493">
      <w:pPr>
        <w:ind w:right="48"/>
        <w:jc w:val="both"/>
        <w:rPr>
          <w:rFonts w:cs="Arial"/>
          <w:sz w:val="20"/>
          <w:szCs w:val="20"/>
          <w:lang w:val="es-MX"/>
        </w:rPr>
      </w:pPr>
    </w:p>
    <w:p w14:paraId="01AB0995"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Asimismo, en los refugios se implementarán los programas reeducativos integrales, a fin de que las mujeres víctimas de la violencia puedan volver a participar con plenitud en el desarrollo de su vida cotidiana.</w:t>
      </w:r>
    </w:p>
    <w:p w14:paraId="199B52AD" w14:textId="77777777" w:rsidR="004A7D25" w:rsidRPr="00236A2F" w:rsidRDefault="004A7D25" w:rsidP="00675493">
      <w:pPr>
        <w:ind w:right="48"/>
        <w:jc w:val="both"/>
        <w:rPr>
          <w:rFonts w:cs="Arial"/>
          <w:sz w:val="20"/>
          <w:szCs w:val="20"/>
          <w:lang w:val="es-MX"/>
        </w:rPr>
      </w:pPr>
    </w:p>
    <w:p w14:paraId="76BF7D81"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Artículo 25.</w:t>
      </w:r>
    </w:p>
    <w:p w14:paraId="2B3EB9B9"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14:paraId="2067AB6D" w14:textId="77777777" w:rsidR="005F76CB" w:rsidRPr="00236A2F" w:rsidRDefault="005F76CB" w:rsidP="00675493">
      <w:pPr>
        <w:ind w:right="48"/>
        <w:jc w:val="both"/>
        <w:rPr>
          <w:rFonts w:cs="Arial"/>
          <w:sz w:val="20"/>
          <w:szCs w:val="20"/>
          <w:lang w:val="es-MX"/>
        </w:rPr>
      </w:pPr>
    </w:p>
    <w:p w14:paraId="4428376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14:paraId="246690FB" w14:textId="77777777" w:rsidR="00FE6608" w:rsidRPr="00236A2F" w:rsidRDefault="00FE6608" w:rsidP="00675493">
      <w:pPr>
        <w:ind w:right="48"/>
        <w:jc w:val="both"/>
        <w:rPr>
          <w:rFonts w:cs="Arial"/>
          <w:sz w:val="20"/>
          <w:szCs w:val="20"/>
          <w:lang w:val="es-MX"/>
        </w:rPr>
      </w:pPr>
    </w:p>
    <w:p w14:paraId="1281D661" w14:textId="77777777" w:rsidR="001442ED" w:rsidRPr="00236A2F" w:rsidRDefault="001442ED" w:rsidP="00675493">
      <w:pPr>
        <w:jc w:val="center"/>
        <w:rPr>
          <w:rFonts w:cs="Arial"/>
          <w:b/>
          <w:sz w:val="20"/>
          <w:szCs w:val="20"/>
          <w:lang w:val="es-MX"/>
        </w:rPr>
      </w:pPr>
      <w:r w:rsidRPr="00236A2F">
        <w:rPr>
          <w:rFonts w:cs="Arial"/>
          <w:b/>
          <w:sz w:val="20"/>
          <w:szCs w:val="20"/>
          <w:lang w:val="es-MX"/>
        </w:rPr>
        <w:t>Capítulo VII</w:t>
      </w:r>
    </w:p>
    <w:p w14:paraId="1A0A158A" w14:textId="77777777"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14:paraId="0FE921DB" w14:textId="77777777" w:rsidR="001442ED" w:rsidRPr="00236A2F" w:rsidRDefault="001442ED" w:rsidP="00675493">
      <w:pPr>
        <w:ind w:right="-1"/>
        <w:jc w:val="center"/>
        <w:rPr>
          <w:rFonts w:cs="Arial"/>
          <w:sz w:val="20"/>
          <w:szCs w:val="20"/>
          <w:lang w:val="es-MX"/>
        </w:rPr>
      </w:pPr>
    </w:p>
    <w:p w14:paraId="7DC49669" w14:textId="77777777"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14:paraId="79CB41C3" w14:textId="77777777" w:rsidR="00AB6858"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Será causa de responsabilidad administrativa el incumplimiento de esta ley y se sancionará conforme a las leyes en la mate</w:t>
      </w:r>
      <w:r w:rsidR="00D237CB">
        <w:rPr>
          <w:rFonts w:cs="Arial"/>
          <w:sz w:val="20"/>
          <w:szCs w:val="20"/>
          <w:lang w:val="es-MX"/>
        </w:rPr>
        <w:t xml:space="preserve">ria. </w:t>
      </w:r>
    </w:p>
    <w:p w14:paraId="05A6CD5B" w14:textId="77777777" w:rsidR="00D237CB" w:rsidRPr="00236A2F" w:rsidRDefault="00D237CB" w:rsidP="00675493">
      <w:pPr>
        <w:autoSpaceDE w:val="0"/>
        <w:autoSpaceDN w:val="0"/>
        <w:adjustRightInd w:val="0"/>
        <w:ind w:right="-1"/>
        <w:jc w:val="both"/>
        <w:rPr>
          <w:rFonts w:cs="Arial"/>
          <w:sz w:val="20"/>
          <w:szCs w:val="20"/>
          <w:lang w:val="es-MX"/>
        </w:rPr>
      </w:pPr>
    </w:p>
    <w:p w14:paraId="6B20C4BE" w14:textId="77777777"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14:paraId="63289F10" w14:textId="77777777" w:rsidR="005F76CB" w:rsidRPr="00236A2F" w:rsidRDefault="005F76CB" w:rsidP="00675493">
      <w:pPr>
        <w:ind w:right="48"/>
        <w:jc w:val="center"/>
        <w:rPr>
          <w:rFonts w:cs="Arial"/>
          <w:b/>
          <w:sz w:val="20"/>
          <w:szCs w:val="20"/>
          <w:lang w:val="pt-BR"/>
        </w:rPr>
      </w:pPr>
    </w:p>
    <w:p w14:paraId="286B1456" w14:textId="77777777"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14:paraId="2EF7F3D2" w14:textId="77777777" w:rsidR="005F76CB" w:rsidRPr="00236A2F" w:rsidRDefault="005F76CB" w:rsidP="00675493">
      <w:pPr>
        <w:ind w:right="48"/>
        <w:jc w:val="both"/>
        <w:rPr>
          <w:rFonts w:cs="Arial"/>
          <w:sz w:val="20"/>
          <w:szCs w:val="20"/>
          <w:lang w:val="es-MX"/>
        </w:rPr>
      </w:pPr>
    </w:p>
    <w:p w14:paraId="79518B3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El Sistema Estatal a que se refiere esta ley se integrará dentro de los cuatro meses siguientes a la entrada en vigor de esta ley.</w:t>
      </w:r>
    </w:p>
    <w:p w14:paraId="4855B0B7" w14:textId="77777777" w:rsidR="00AC0AA5" w:rsidRPr="00DE3C65" w:rsidRDefault="00AC0AA5" w:rsidP="00675493">
      <w:pPr>
        <w:ind w:right="48"/>
        <w:jc w:val="both"/>
        <w:rPr>
          <w:rFonts w:cs="Arial"/>
          <w:sz w:val="20"/>
          <w:szCs w:val="16"/>
          <w:lang w:val="es-MX"/>
        </w:rPr>
      </w:pPr>
    </w:p>
    <w:p w14:paraId="1A69352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14:paraId="5127BB88" w14:textId="77777777" w:rsidR="005F76CB" w:rsidRDefault="005F76CB" w:rsidP="00675493">
      <w:pPr>
        <w:ind w:right="48"/>
        <w:jc w:val="both"/>
        <w:rPr>
          <w:rFonts w:cs="Arial"/>
          <w:b/>
          <w:sz w:val="20"/>
          <w:szCs w:val="16"/>
        </w:rPr>
      </w:pPr>
    </w:p>
    <w:p w14:paraId="4DF3E398" w14:textId="77777777" w:rsidR="00282F32" w:rsidRPr="00DE3C65" w:rsidRDefault="00282F32" w:rsidP="00675493">
      <w:pPr>
        <w:ind w:right="48"/>
        <w:jc w:val="both"/>
        <w:rPr>
          <w:rFonts w:cs="Arial"/>
          <w:b/>
          <w:sz w:val="20"/>
          <w:szCs w:val="16"/>
        </w:rPr>
      </w:pPr>
    </w:p>
    <w:p w14:paraId="7C521F01" w14:textId="77777777"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 xml:space="preserve">N DE SESIONES DEL H. CONGRESO DEL </w:t>
      </w:r>
      <w:proofErr w:type="gramStart"/>
      <w:r w:rsidRPr="00DE249B">
        <w:rPr>
          <w:rFonts w:cs="Arial"/>
          <w:b/>
          <w:sz w:val="20"/>
          <w:szCs w:val="20"/>
        </w:rPr>
        <w:t>ESTADO.-</w:t>
      </w:r>
      <w:proofErr w:type="gramEnd"/>
      <w:r w:rsidRPr="00DE249B">
        <w:rPr>
          <w:rFonts w:cs="Arial"/>
          <w:b/>
          <w:sz w:val="20"/>
          <w:szCs w:val="20"/>
        </w:rPr>
        <w:t xml:space="preserve"> Cd. Vi</w:t>
      </w:r>
      <w:r w:rsidR="005F76CB" w:rsidRPr="00DE249B">
        <w:rPr>
          <w:rFonts w:cs="Arial"/>
          <w:b/>
          <w:sz w:val="20"/>
          <w:szCs w:val="20"/>
        </w:rPr>
        <w:t xml:space="preserve">ctoria, </w:t>
      </w:r>
      <w:proofErr w:type="spellStart"/>
      <w:r w:rsidR="005F76CB" w:rsidRPr="00DE249B">
        <w:rPr>
          <w:rFonts w:cs="Arial"/>
          <w:b/>
          <w:sz w:val="20"/>
          <w:szCs w:val="20"/>
        </w:rPr>
        <w:t>Tam</w:t>
      </w:r>
      <w:proofErr w:type="spellEnd"/>
      <w:r w:rsidR="005F76CB" w:rsidRPr="00DE249B">
        <w:rPr>
          <w:rFonts w:cs="Arial"/>
          <w:b/>
          <w:sz w:val="20"/>
          <w:szCs w:val="20"/>
        </w:rPr>
        <w:t>.,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 xml:space="preserve">DIPUTADA </w:t>
      </w:r>
      <w:proofErr w:type="gramStart"/>
      <w:r w:rsidR="00B44F89" w:rsidRPr="00DE3C65">
        <w:rPr>
          <w:rFonts w:cs="Arial"/>
          <w:b/>
          <w:sz w:val="20"/>
          <w:szCs w:val="20"/>
        </w:rPr>
        <w:t>PRESIDENTA</w:t>
      </w:r>
      <w:r w:rsidRPr="00DE3C65">
        <w:rPr>
          <w:rFonts w:cs="Arial"/>
          <w:b/>
          <w:sz w:val="20"/>
          <w:szCs w:val="20"/>
        </w:rPr>
        <w:t>.-</w:t>
      </w:r>
      <w:proofErr w:type="gramEnd"/>
      <w:r w:rsidRPr="00DE3C65">
        <w:rPr>
          <w:rFonts w:cs="Arial"/>
          <w:b/>
          <w:sz w:val="20"/>
          <w:szCs w:val="20"/>
        </w:rPr>
        <w:t xml:space="preserve"> </w:t>
      </w:r>
      <w:r w:rsidR="005F76CB" w:rsidRPr="00DE3C65">
        <w:rPr>
          <w:rFonts w:cs="Arial"/>
          <w:b/>
          <w:sz w:val="20"/>
          <w:szCs w:val="20"/>
        </w:rPr>
        <w:t xml:space="preserve">ANASTACIA GUADALUPE FLORES </w:t>
      </w:r>
      <w:proofErr w:type="gramStart"/>
      <w:r w:rsidR="005F76CB" w:rsidRPr="00DE3C65">
        <w:rPr>
          <w:rFonts w:cs="Arial"/>
          <w:b/>
          <w:sz w:val="20"/>
          <w:szCs w:val="20"/>
        </w:rPr>
        <w:t>VALDÉZ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00B44F89" w:rsidRPr="00DE3C65">
        <w:rPr>
          <w:rFonts w:cs="Arial"/>
          <w:b/>
          <w:sz w:val="20"/>
          <w:szCs w:val="20"/>
        </w:rPr>
        <w:t xml:space="preserve"> DIPUTADA </w:t>
      </w:r>
      <w:proofErr w:type="gramStart"/>
      <w:r w:rsidR="00B44F89" w:rsidRPr="00DE3C65">
        <w:rPr>
          <w:rFonts w:cs="Arial"/>
          <w:b/>
          <w:sz w:val="20"/>
          <w:szCs w:val="20"/>
        </w:rPr>
        <w:t>SECRETARIA</w:t>
      </w:r>
      <w:r w:rsidRPr="00DE3C65">
        <w:rPr>
          <w:rFonts w:cs="Arial"/>
          <w:b/>
          <w:sz w:val="20"/>
          <w:szCs w:val="20"/>
        </w:rPr>
        <w:t>.-</w:t>
      </w:r>
      <w:proofErr w:type="gramEnd"/>
      <w:r w:rsidRPr="00DE3C65">
        <w:rPr>
          <w:rFonts w:cs="Arial"/>
          <w:b/>
          <w:sz w:val="20"/>
          <w:szCs w:val="20"/>
        </w:rPr>
        <w:t xml:space="preserve"> </w:t>
      </w:r>
      <w:r w:rsidR="00B44F89" w:rsidRPr="00DE3C65">
        <w:rPr>
          <w:rFonts w:cs="Arial"/>
          <w:b/>
          <w:sz w:val="20"/>
          <w:szCs w:val="20"/>
        </w:rPr>
        <w:t xml:space="preserve">AÍDA ARACELI ACUÑA </w:t>
      </w:r>
      <w:proofErr w:type="gramStart"/>
      <w:r w:rsidR="00B44F89" w:rsidRPr="00DE3C65">
        <w:rPr>
          <w:rFonts w:cs="Arial"/>
          <w:b/>
          <w:sz w:val="20"/>
          <w:szCs w:val="20"/>
        </w:rPr>
        <w:t>CRUZ</w:t>
      </w:r>
      <w:r w:rsidRPr="00DE3C65">
        <w:rPr>
          <w:rFonts w:cs="Arial"/>
          <w:b/>
          <w:sz w:val="20"/>
          <w:szCs w:val="20"/>
        </w:rPr>
        <w:t>.-</w:t>
      </w:r>
      <w:proofErr w:type="gramEnd"/>
      <w:r w:rsidRPr="00DE3C65">
        <w:rPr>
          <w:rFonts w:cs="Arial"/>
          <w:b/>
          <w:sz w:val="20"/>
          <w:szCs w:val="20"/>
        </w:rPr>
        <w:t xml:space="preserve"> </w:t>
      </w:r>
      <w:proofErr w:type="gramStart"/>
      <w:r w:rsidRPr="00DE3C65">
        <w:rPr>
          <w:rFonts w:cs="Arial"/>
          <w:bCs/>
          <w:sz w:val="20"/>
          <w:szCs w:val="20"/>
        </w:rPr>
        <w:t>Rúbrica.-</w:t>
      </w:r>
      <w:proofErr w:type="gramEnd"/>
      <w:r w:rsidRPr="00DE3C65">
        <w:rPr>
          <w:rFonts w:cs="Arial"/>
          <w:b/>
          <w:sz w:val="20"/>
          <w:szCs w:val="20"/>
        </w:rPr>
        <w:t xml:space="preserve"> DIPUTADO </w:t>
      </w:r>
      <w:proofErr w:type="gramStart"/>
      <w:r w:rsidRPr="00DE3C65">
        <w:rPr>
          <w:rFonts w:cs="Arial"/>
          <w:b/>
          <w:sz w:val="20"/>
          <w:szCs w:val="20"/>
        </w:rPr>
        <w:t>SECRETARIO.-</w:t>
      </w:r>
      <w:proofErr w:type="gramEnd"/>
      <w:r w:rsidRPr="00DE3C65">
        <w:rPr>
          <w:rFonts w:cs="Arial"/>
          <w:b/>
          <w:sz w:val="20"/>
          <w:szCs w:val="20"/>
        </w:rPr>
        <w:t xml:space="preserve"> </w:t>
      </w:r>
      <w:r w:rsidR="00B44F89" w:rsidRPr="00DE3C65">
        <w:rPr>
          <w:rFonts w:cs="Arial"/>
          <w:b/>
          <w:sz w:val="20"/>
          <w:szCs w:val="20"/>
        </w:rPr>
        <w:t xml:space="preserve">ALEJANDRO CENICEROS </w:t>
      </w:r>
      <w:proofErr w:type="gramStart"/>
      <w:r w:rsidR="00B44F89" w:rsidRPr="00DE3C65">
        <w:rPr>
          <w:rFonts w:cs="Arial"/>
          <w:b/>
          <w:sz w:val="20"/>
          <w:szCs w:val="20"/>
        </w:rPr>
        <w:t>MARTÍNEZ</w:t>
      </w:r>
      <w:r w:rsidRPr="00DE3C65">
        <w:rPr>
          <w:rFonts w:cs="Arial"/>
          <w:b/>
          <w:sz w:val="20"/>
          <w:szCs w:val="20"/>
        </w:rPr>
        <w:t>.-</w:t>
      </w:r>
      <w:proofErr w:type="gramEnd"/>
      <w:r w:rsidRPr="00DE3C65">
        <w:rPr>
          <w:rFonts w:cs="Arial"/>
          <w:b/>
          <w:sz w:val="20"/>
          <w:szCs w:val="20"/>
        </w:rPr>
        <w:t xml:space="preserve"> </w:t>
      </w:r>
      <w:r w:rsidRPr="00DE3C65">
        <w:rPr>
          <w:rFonts w:cs="Arial"/>
          <w:bCs/>
          <w:sz w:val="20"/>
          <w:szCs w:val="20"/>
        </w:rPr>
        <w:t>Rúbrica.”</w:t>
      </w:r>
    </w:p>
    <w:p w14:paraId="757C57F4" w14:textId="77777777" w:rsidR="00C761B1" w:rsidRPr="00DE3C65" w:rsidRDefault="00C761B1" w:rsidP="00675493">
      <w:pPr>
        <w:ind w:right="48"/>
        <w:jc w:val="both"/>
        <w:rPr>
          <w:rFonts w:cs="Arial"/>
          <w:bCs/>
          <w:sz w:val="20"/>
          <w:szCs w:val="20"/>
        </w:rPr>
      </w:pPr>
    </w:p>
    <w:p w14:paraId="4BFF487D" w14:textId="1BC7F42B" w:rsidR="00C761B1" w:rsidRPr="00355BA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14:paraId="1B8CD3A8" w14:textId="77777777"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lastRenderedPageBreak/>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14:paraId="04A08B42" w14:textId="77777777" w:rsidR="002F1DA7" w:rsidRPr="00DE3C65" w:rsidRDefault="002F1DA7" w:rsidP="00675493">
      <w:pPr>
        <w:pStyle w:val="p3"/>
        <w:tabs>
          <w:tab w:val="clear" w:pos="720"/>
        </w:tabs>
        <w:spacing w:line="240" w:lineRule="auto"/>
        <w:ind w:right="48"/>
        <w:rPr>
          <w:rFonts w:ascii="Arial" w:hAnsi="Arial" w:cs="Arial"/>
          <w:sz w:val="20"/>
          <w:lang w:val="es-ES_tradnl"/>
        </w:rPr>
      </w:pPr>
    </w:p>
    <w:p w14:paraId="1E0B116F" w14:textId="77777777" w:rsidR="00C761B1" w:rsidRDefault="00C761B1" w:rsidP="00675493">
      <w:pPr>
        <w:ind w:right="48"/>
        <w:jc w:val="both"/>
        <w:rPr>
          <w:rFonts w:cs="Arial"/>
          <w:bCs/>
          <w:sz w:val="20"/>
          <w:szCs w:val="20"/>
        </w:rPr>
      </w:pPr>
      <w:proofErr w:type="gramStart"/>
      <w:r w:rsidRPr="00DE3C65">
        <w:rPr>
          <w:rFonts w:cs="Arial"/>
          <w:b/>
          <w:sz w:val="20"/>
          <w:szCs w:val="20"/>
        </w:rPr>
        <w:t>ATENTAMENTE</w:t>
      </w:r>
      <w:r w:rsidRPr="00DE3C65">
        <w:rPr>
          <w:rFonts w:cs="Arial"/>
          <w:bCs/>
          <w:sz w:val="20"/>
          <w:szCs w:val="20"/>
        </w:rPr>
        <w:t>.-</w:t>
      </w:r>
      <w:proofErr w:type="gramEnd"/>
      <w:r w:rsidRPr="00DE3C65">
        <w:rPr>
          <w:rFonts w:cs="Arial"/>
          <w:bCs/>
          <w:sz w:val="20"/>
          <w:szCs w:val="20"/>
        </w:rPr>
        <w:t xml:space="preserve"> “SUFRAGIO EFECTIVO. NO REELECCI</w:t>
      </w:r>
      <w:r w:rsidR="00A56374" w:rsidRPr="00DE3C65">
        <w:rPr>
          <w:rFonts w:cs="Arial"/>
          <w:bCs/>
          <w:sz w:val="20"/>
          <w:szCs w:val="20"/>
        </w:rPr>
        <w:t>Ó</w:t>
      </w:r>
      <w:r w:rsidRPr="00DE3C65">
        <w:rPr>
          <w:rFonts w:cs="Arial"/>
          <w:bCs/>
          <w:sz w:val="20"/>
          <w:szCs w:val="20"/>
        </w:rPr>
        <w:t>N</w:t>
      </w:r>
      <w:proofErr w:type="gramStart"/>
      <w:r w:rsidRPr="00DE3C65">
        <w:rPr>
          <w:rFonts w:cs="Arial"/>
          <w:bCs/>
          <w:sz w:val="20"/>
          <w:szCs w:val="20"/>
        </w:rPr>
        <w:t>”.-</w:t>
      </w:r>
      <w:proofErr w:type="gramEnd"/>
      <w:r w:rsidRPr="00DE3C65">
        <w:rPr>
          <w:rFonts w:cs="Arial"/>
          <w:b/>
          <w:sz w:val="20"/>
          <w:szCs w:val="20"/>
        </w:rPr>
        <w:t xml:space="preserve"> EL GOBERNADOR CONSTITUCIONAL DEL </w:t>
      </w:r>
      <w:proofErr w:type="gramStart"/>
      <w:r w:rsidRPr="00DE3C65">
        <w:rPr>
          <w:rFonts w:cs="Arial"/>
          <w:b/>
          <w:sz w:val="20"/>
          <w:szCs w:val="20"/>
        </w:rPr>
        <w:t>ESTADO</w:t>
      </w:r>
      <w:r w:rsidRPr="00DE3C65">
        <w:rPr>
          <w:rFonts w:cs="Arial"/>
          <w:bCs/>
          <w:sz w:val="20"/>
          <w:szCs w:val="20"/>
        </w:rPr>
        <w:t>.-</w:t>
      </w:r>
      <w:proofErr w:type="gramEnd"/>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 xml:space="preserve">NDEZ </w:t>
      </w:r>
      <w:proofErr w:type="gramStart"/>
      <w:r w:rsidRPr="00DE3C65">
        <w:rPr>
          <w:rFonts w:cs="Arial"/>
          <w:b/>
          <w:bCs/>
          <w:iCs/>
          <w:sz w:val="20"/>
          <w:szCs w:val="20"/>
        </w:rPr>
        <w:t>FLORES</w:t>
      </w:r>
      <w:r w:rsidRPr="00DE3C65">
        <w:rPr>
          <w:rFonts w:cs="Arial"/>
          <w:iCs/>
          <w:sz w:val="20"/>
          <w:szCs w:val="20"/>
        </w:rPr>
        <w:t>.-</w:t>
      </w:r>
      <w:proofErr w:type="gramEnd"/>
      <w:r w:rsidRPr="00DE3C65">
        <w:rPr>
          <w:rFonts w:cs="Arial"/>
          <w:iCs/>
          <w:sz w:val="20"/>
          <w:szCs w:val="20"/>
        </w:rPr>
        <w:t xml:space="preserve"> </w:t>
      </w:r>
      <w:proofErr w:type="gramStart"/>
      <w:r w:rsidRPr="00DE3C65">
        <w:rPr>
          <w:rFonts w:cs="Arial"/>
          <w:iCs/>
          <w:sz w:val="20"/>
          <w:szCs w:val="20"/>
        </w:rPr>
        <w:t>Rúbrica.-</w:t>
      </w:r>
      <w:proofErr w:type="gramEnd"/>
      <w:r w:rsidRPr="00DE3C65">
        <w:rPr>
          <w:rFonts w:cs="Arial"/>
          <w:iCs/>
          <w:sz w:val="20"/>
          <w:szCs w:val="20"/>
        </w:rPr>
        <w:t xml:space="preserve"> </w:t>
      </w:r>
      <w:r w:rsidRPr="00DE3C65">
        <w:rPr>
          <w:rFonts w:cs="Arial"/>
          <w:b/>
          <w:bCs/>
          <w:sz w:val="20"/>
          <w:szCs w:val="20"/>
        </w:rPr>
        <w:t xml:space="preserve">EL SECRETARIO GENERAL DE </w:t>
      </w:r>
      <w:proofErr w:type="gramStart"/>
      <w:r w:rsidRPr="00DE3C65">
        <w:rPr>
          <w:rFonts w:cs="Arial"/>
          <w:b/>
          <w:bCs/>
          <w:sz w:val="20"/>
          <w:szCs w:val="20"/>
        </w:rPr>
        <w:t>GOBIERNO</w:t>
      </w:r>
      <w:r w:rsidRPr="00DE249B">
        <w:rPr>
          <w:rFonts w:cs="Arial"/>
          <w:sz w:val="20"/>
          <w:szCs w:val="20"/>
        </w:rPr>
        <w:t>.-</w:t>
      </w:r>
      <w:proofErr w:type="gramEnd"/>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 xml:space="preserve">NEZ </w:t>
      </w:r>
      <w:proofErr w:type="gramStart"/>
      <w:r w:rsidRPr="00DE249B">
        <w:rPr>
          <w:rFonts w:cs="Arial"/>
          <w:b/>
          <w:sz w:val="20"/>
          <w:szCs w:val="20"/>
        </w:rPr>
        <w:t>TORRES</w:t>
      </w:r>
      <w:r w:rsidRPr="00DE249B">
        <w:rPr>
          <w:rFonts w:cs="Arial"/>
          <w:bCs/>
          <w:sz w:val="20"/>
          <w:szCs w:val="20"/>
        </w:rPr>
        <w:t>.-</w:t>
      </w:r>
      <w:proofErr w:type="gramEnd"/>
      <w:r w:rsidRPr="00DE249B">
        <w:rPr>
          <w:rFonts w:cs="Arial"/>
          <w:bCs/>
          <w:sz w:val="20"/>
          <w:szCs w:val="20"/>
        </w:rPr>
        <w:t xml:space="preserve"> Rúbrica.</w:t>
      </w:r>
    </w:p>
    <w:p w14:paraId="29A89A7B" w14:textId="77777777" w:rsidR="00883D67" w:rsidRPr="00DE249B" w:rsidRDefault="00883D67" w:rsidP="00675493">
      <w:pPr>
        <w:ind w:right="48"/>
        <w:jc w:val="both"/>
        <w:rPr>
          <w:rFonts w:cs="Arial"/>
          <w:bCs/>
          <w:sz w:val="20"/>
          <w:szCs w:val="20"/>
        </w:rPr>
      </w:pPr>
    </w:p>
    <w:p w14:paraId="443B1B47" w14:textId="77777777" w:rsidR="007548A2" w:rsidRPr="00326AB6" w:rsidRDefault="007548A2" w:rsidP="002F3E54">
      <w:pPr>
        <w:jc w:val="both"/>
      </w:pPr>
      <w:r w:rsidRPr="00DE249B">
        <w:rPr>
          <w:rFonts w:cs="Arial"/>
          <w:b/>
          <w:sz w:val="22"/>
          <w:szCs w:val="22"/>
          <w:lang w:val="es-MX"/>
        </w:rPr>
        <w:t>ARTÍCULOS TRANSITORIOS DE DECRETOS DE REFORMAS, A PARTIR DE LA EXPEDICIÓN DE LA PRESENTE LEY.</w:t>
      </w:r>
    </w:p>
    <w:p w14:paraId="2A924E48" w14:textId="77777777" w:rsidR="007548A2" w:rsidRDefault="007548A2" w:rsidP="00675493">
      <w:pPr>
        <w:ind w:firstLine="289"/>
        <w:jc w:val="center"/>
        <w:rPr>
          <w:rFonts w:cs="Arial"/>
          <w:b/>
          <w:sz w:val="24"/>
          <w:lang w:val="es-MX"/>
        </w:rPr>
      </w:pPr>
    </w:p>
    <w:p w14:paraId="0DF720AA" w14:textId="77777777" w:rsidR="0095751B" w:rsidRDefault="0095751B" w:rsidP="00675493">
      <w:pPr>
        <w:ind w:firstLine="289"/>
        <w:jc w:val="center"/>
        <w:rPr>
          <w:rFonts w:cs="Arial"/>
          <w:b/>
          <w:sz w:val="24"/>
          <w:lang w:val="es-MX"/>
        </w:rPr>
      </w:pPr>
    </w:p>
    <w:p w14:paraId="16316BAB" w14:textId="77777777"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t>ARTÍCULOS TRANSITORIOS DEL DECRETO No. LXI-36, DEL 18 DE MAYO DE 2011 Y PUBLICADO EN EL PERIÓDICO OFICIAL No. 63, DEL 26 DE MAYO DE 2011.</w:t>
      </w:r>
    </w:p>
    <w:p w14:paraId="00FC2F3B" w14:textId="77777777" w:rsidR="007548A2" w:rsidRPr="00DE3C65" w:rsidRDefault="007548A2" w:rsidP="00675493">
      <w:pPr>
        <w:widowControl w:val="0"/>
        <w:jc w:val="both"/>
        <w:rPr>
          <w:rFonts w:cs="Arial"/>
          <w:b/>
          <w:sz w:val="20"/>
          <w:szCs w:val="20"/>
        </w:rPr>
      </w:pPr>
    </w:p>
    <w:p w14:paraId="65AC8F12" w14:textId="77777777"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14:paraId="27F99EED" w14:textId="77777777" w:rsidR="005C3855" w:rsidRPr="00DE3C65" w:rsidRDefault="005C3855" w:rsidP="00675493">
      <w:pPr>
        <w:autoSpaceDE w:val="0"/>
        <w:autoSpaceDN w:val="0"/>
        <w:adjustRightInd w:val="0"/>
        <w:jc w:val="both"/>
        <w:rPr>
          <w:rFonts w:cs="Arial"/>
          <w:b/>
          <w:sz w:val="20"/>
          <w:szCs w:val="20"/>
        </w:rPr>
      </w:pPr>
    </w:p>
    <w:p w14:paraId="2E52B2EE"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14:paraId="35A71D38" w14:textId="77777777" w:rsidR="005C3855" w:rsidRPr="00DE3C65" w:rsidRDefault="005C3855" w:rsidP="00675493">
      <w:pPr>
        <w:widowControl w:val="0"/>
        <w:jc w:val="both"/>
        <w:rPr>
          <w:rFonts w:cs="Arial"/>
          <w:b/>
          <w:sz w:val="20"/>
          <w:szCs w:val="20"/>
        </w:rPr>
      </w:pPr>
    </w:p>
    <w:p w14:paraId="6718AF21"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14:paraId="39037143" w14:textId="77777777" w:rsidR="005C3855" w:rsidRPr="00DE3C65" w:rsidRDefault="005C3855" w:rsidP="00675493">
      <w:pPr>
        <w:autoSpaceDE w:val="0"/>
        <w:autoSpaceDN w:val="0"/>
        <w:adjustRightInd w:val="0"/>
        <w:ind w:left="426"/>
        <w:jc w:val="both"/>
        <w:rPr>
          <w:rFonts w:cs="Arial"/>
          <w:iCs/>
          <w:sz w:val="20"/>
          <w:szCs w:val="20"/>
          <w:lang w:val="es-MX" w:eastAsia="es-MX"/>
        </w:rPr>
      </w:pPr>
    </w:p>
    <w:p w14:paraId="541CDCDF"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SEGUNDO. </w:t>
      </w:r>
      <w:r w:rsidRPr="00DE3C65">
        <w:rPr>
          <w:rFonts w:cs="Arial"/>
          <w:iCs/>
          <w:sz w:val="20"/>
          <w:szCs w:val="20"/>
          <w:lang w:val="es-MX" w:eastAsia="es-MX"/>
        </w:rPr>
        <w:t>Se derogan las disposiciones que se opongan a los preceptos aprobados conforme a este Decreto.</w:t>
      </w:r>
    </w:p>
    <w:p w14:paraId="7252466D" w14:textId="77777777" w:rsidR="005C3855" w:rsidRPr="00DE3C65" w:rsidRDefault="005C3855" w:rsidP="00675493">
      <w:pPr>
        <w:autoSpaceDE w:val="0"/>
        <w:autoSpaceDN w:val="0"/>
        <w:adjustRightInd w:val="0"/>
        <w:jc w:val="both"/>
        <w:rPr>
          <w:rFonts w:cs="Arial"/>
          <w:b/>
          <w:sz w:val="20"/>
          <w:szCs w:val="20"/>
        </w:rPr>
      </w:pPr>
    </w:p>
    <w:p w14:paraId="5964C79F"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14:paraId="0A4AFAB4" w14:textId="77777777" w:rsidR="005C3855" w:rsidRPr="00DE3C65" w:rsidRDefault="005C3855" w:rsidP="00675493">
      <w:pPr>
        <w:autoSpaceDE w:val="0"/>
        <w:autoSpaceDN w:val="0"/>
        <w:adjustRightInd w:val="0"/>
        <w:jc w:val="both"/>
        <w:rPr>
          <w:rFonts w:cs="Arial"/>
          <w:b/>
          <w:sz w:val="20"/>
          <w:szCs w:val="20"/>
        </w:rPr>
      </w:pPr>
    </w:p>
    <w:p w14:paraId="798079FE" w14:textId="77777777" w:rsidR="00AB6858" w:rsidRDefault="005C3855" w:rsidP="00D237CB">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14:paraId="50D504BA" w14:textId="77777777" w:rsidR="00D237CB" w:rsidRPr="00D237CB" w:rsidRDefault="00D237CB" w:rsidP="00D237CB">
      <w:pPr>
        <w:autoSpaceDE w:val="0"/>
        <w:autoSpaceDN w:val="0"/>
        <w:adjustRightInd w:val="0"/>
        <w:ind w:left="426"/>
        <w:jc w:val="both"/>
        <w:rPr>
          <w:rFonts w:cs="Arial"/>
          <w:iCs/>
          <w:sz w:val="8"/>
          <w:szCs w:val="8"/>
          <w:lang w:val="es-MX" w:eastAsia="es-MX"/>
        </w:rPr>
      </w:pPr>
    </w:p>
    <w:p w14:paraId="17232C5D"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LXII-224, DEL 11 DE ABRIL DE 2014 Y PUBLICADO EN EL PERIÓDICO OFICIAL No. 45, DEL 15 DE ABRIL DE 2014.</w:t>
      </w:r>
    </w:p>
    <w:p w14:paraId="3B69A8A1" w14:textId="77777777" w:rsidR="005C3855" w:rsidRPr="00DE3C65" w:rsidRDefault="005C3855" w:rsidP="00675493">
      <w:pPr>
        <w:autoSpaceDE w:val="0"/>
        <w:autoSpaceDN w:val="0"/>
        <w:adjustRightInd w:val="0"/>
        <w:jc w:val="both"/>
        <w:rPr>
          <w:rFonts w:cs="Arial"/>
          <w:b/>
          <w:sz w:val="20"/>
          <w:szCs w:val="20"/>
        </w:rPr>
      </w:pPr>
    </w:p>
    <w:p w14:paraId="5F76EED8"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14:paraId="70B5C3CF"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14:paraId="0825D942" w14:textId="77777777" w:rsidR="00BA309A" w:rsidRPr="00DE3C65" w:rsidRDefault="00BA309A" w:rsidP="00675493">
      <w:pPr>
        <w:autoSpaceDE w:val="0"/>
        <w:autoSpaceDN w:val="0"/>
        <w:adjustRightInd w:val="0"/>
        <w:jc w:val="both"/>
        <w:rPr>
          <w:rFonts w:cs="Arial"/>
          <w:iCs/>
          <w:sz w:val="20"/>
          <w:szCs w:val="20"/>
          <w:lang w:val="es-MX" w:eastAsia="es-MX"/>
        </w:rPr>
      </w:pPr>
    </w:p>
    <w:p w14:paraId="2F0C7299" w14:textId="77777777"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14:paraId="0B952536" w14:textId="77777777" w:rsidR="00BA309A" w:rsidRPr="00DE3C65" w:rsidRDefault="00BA309A" w:rsidP="00675493">
      <w:pPr>
        <w:autoSpaceDE w:val="0"/>
        <w:autoSpaceDN w:val="0"/>
        <w:adjustRightInd w:val="0"/>
        <w:jc w:val="both"/>
        <w:rPr>
          <w:rFonts w:cs="Arial"/>
          <w:b/>
          <w:sz w:val="20"/>
          <w:szCs w:val="20"/>
        </w:rPr>
      </w:pPr>
    </w:p>
    <w:p w14:paraId="73C142FC"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LXII-555, DEL 19 DE FEBRERO DE 2015 Y PUBLICADO EN EL PERIÓDICO OFICIAL No. 28, DEL 5 DE MARZO DE 2015.</w:t>
      </w:r>
    </w:p>
    <w:p w14:paraId="5833AA7E" w14:textId="77777777" w:rsidR="00BA309A" w:rsidRPr="00DE3C65" w:rsidRDefault="00BA309A" w:rsidP="00675493">
      <w:pPr>
        <w:widowControl w:val="0"/>
        <w:jc w:val="both"/>
        <w:rPr>
          <w:rFonts w:cs="Arial"/>
          <w:b/>
          <w:sz w:val="20"/>
          <w:szCs w:val="20"/>
        </w:rPr>
      </w:pPr>
    </w:p>
    <w:p w14:paraId="512081CF" w14:textId="77777777"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14:paraId="6720BA76" w14:textId="77777777" w:rsidR="00BD63C3" w:rsidRDefault="00BD63C3" w:rsidP="00675493">
      <w:pPr>
        <w:autoSpaceDE w:val="0"/>
        <w:autoSpaceDN w:val="0"/>
        <w:adjustRightInd w:val="0"/>
        <w:jc w:val="both"/>
        <w:rPr>
          <w:rFonts w:cs="Arial"/>
          <w:bCs/>
          <w:iCs/>
          <w:sz w:val="20"/>
          <w:szCs w:val="20"/>
          <w:lang w:val="es-MX" w:eastAsia="es-MX"/>
        </w:rPr>
      </w:pPr>
    </w:p>
    <w:p w14:paraId="6D9E4005" w14:textId="77777777"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14:paraId="6B0AE305" w14:textId="77777777" w:rsidR="00BD63C3" w:rsidRPr="00DE249B" w:rsidRDefault="00BD63C3" w:rsidP="00675493">
      <w:pPr>
        <w:widowControl w:val="0"/>
        <w:jc w:val="both"/>
        <w:rPr>
          <w:rFonts w:cs="Arial"/>
          <w:b/>
          <w:sz w:val="20"/>
          <w:szCs w:val="20"/>
        </w:rPr>
      </w:pPr>
    </w:p>
    <w:p w14:paraId="1BB4238A" w14:textId="77777777" w:rsidR="006C425C"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14:paraId="68C42E30" w14:textId="77777777" w:rsidR="00AD1F40" w:rsidRPr="00DE249B" w:rsidRDefault="00AD1F40" w:rsidP="00675493">
      <w:pPr>
        <w:ind w:right="-1"/>
        <w:jc w:val="both"/>
        <w:rPr>
          <w:rFonts w:cs="Arial"/>
          <w:sz w:val="20"/>
          <w:szCs w:val="20"/>
        </w:rPr>
      </w:pPr>
    </w:p>
    <w:p w14:paraId="492CC519" w14:textId="77777777"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14:paraId="55922BDE" w14:textId="77777777" w:rsidR="00AD1F40" w:rsidRPr="00DE249B" w:rsidRDefault="00AD1F40" w:rsidP="00675493">
      <w:pPr>
        <w:widowControl w:val="0"/>
        <w:tabs>
          <w:tab w:val="left" w:pos="426"/>
        </w:tabs>
        <w:ind w:left="426"/>
        <w:jc w:val="both"/>
        <w:rPr>
          <w:rFonts w:cs="Arial"/>
          <w:b/>
          <w:sz w:val="20"/>
          <w:szCs w:val="20"/>
        </w:rPr>
      </w:pPr>
    </w:p>
    <w:p w14:paraId="63A9D10B" w14:textId="77777777" w:rsidR="001771A4" w:rsidRPr="00DE249B" w:rsidRDefault="00AD1F40" w:rsidP="00675493">
      <w:pPr>
        <w:ind w:left="426" w:right="-1"/>
        <w:jc w:val="both"/>
        <w:rPr>
          <w:rFonts w:cs="Arial"/>
          <w:sz w:val="20"/>
          <w:szCs w:val="20"/>
        </w:rPr>
      </w:pPr>
      <w:r w:rsidRPr="00DE249B">
        <w:rPr>
          <w:rFonts w:cs="Arial"/>
          <w:b/>
          <w:sz w:val="20"/>
          <w:szCs w:val="20"/>
        </w:rPr>
        <w:t xml:space="preserve">ARTÍCULO </w:t>
      </w:r>
      <w:proofErr w:type="gramStart"/>
      <w:r w:rsidRPr="00DE249B">
        <w:rPr>
          <w:rFonts w:cs="Arial"/>
          <w:b/>
          <w:sz w:val="20"/>
          <w:szCs w:val="20"/>
        </w:rPr>
        <w:t>ÚNICO.-</w:t>
      </w:r>
      <w:proofErr w:type="gramEnd"/>
      <w:r w:rsidRPr="00DE249B">
        <w:rPr>
          <w:rFonts w:cs="Arial"/>
          <w:sz w:val="20"/>
          <w:szCs w:val="20"/>
        </w:rPr>
        <w:t xml:space="preserve"> El presente Decreto entrará en vigor el día siguiente al de su publicación en el Periódico Oficial del Estado.</w:t>
      </w:r>
    </w:p>
    <w:p w14:paraId="260C927C"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lastRenderedPageBreak/>
        <w:t>ARTÍCULOS TRANSITORIOS DEL DECRETO No. LXIII-53, DEL 30 DE NOVIEMBRE DE 2016 Y PUBLICADO EN EL ANEXO AL PERIÓDICO OFICIAL No. 148, DEL 13 DE DICIEMBRE DE 2016.</w:t>
      </w:r>
    </w:p>
    <w:p w14:paraId="4B5C5BF7" w14:textId="77777777" w:rsidR="00A76EF5" w:rsidRPr="00DE3C65" w:rsidRDefault="00A76EF5" w:rsidP="00675493">
      <w:pPr>
        <w:ind w:right="-1"/>
        <w:jc w:val="both"/>
        <w:rPr>
          <w:rFonts w:cs="Arial"/>
          <w:iCs/>
          <w:sz w:val="14"/>
          <w:szCs w:val="20"/>
          <w:lang w:val="es-MX"/>
        </w:rPr>
      </w:pPr>
    </w:p>
    <w:p w14:paraId="3140E00F" w14:textId="77777777" w:rsidR="00A76EF5" w:rsidRDefault="00A76EF5" w:rsidP="00DE3C65">
      <w:pPr>
        <w:ind w:left="426" w:right="-1"/>
        <w:jc w:val="both"/>
        <w:rPr>
          <w:rFonts w:cs="Arial"/>
          <w:sz w:val="20"/>
          <w:szCs w:val="20"/>
          <w:lang w:val="es-ES_tradnl"/>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14:paraId="359987DB" w14:textId="77777777" w:rsidR="0095751B" w:rsidRPr="00DE3C65" w:rsidRDefault="0095751B" w:rsidP="00DE3C65">
      <w:pPr>
        <w:ind w:left="426" w:right="-1"/>
        <w:jc w:val="both"/>
        <w:rPr>
          <w:rFonts w:cs="Arial"/>
          <w:iCs/>
          <w:sz w:val="20"/>
          <w:szCs w:val="20"/>
          <w:lang w:val="es-MX"/>
        </w:rPr>
      </w:pPr>
    </w:p>
    <w:p w14:paraId="5B7501C4"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LXIII-104, DEL 14 DE DICIEMBRE DE 2016 Y PUBLICADO EN EL PERIÓDICO OFICIAL No. 152, DEL 21 DE DICIEMBRE DE 2016.</w:t>
      </w:r>
    </w:p>
    <w:p w14:paraId="32D19897" w14:textId="77777777" w:rsidR="00A76EF5" w:rsidRPr="00DE249B" w:rsidRDefault="00A76EF5" w:rsidP="00675493">
      <w:pPr>
        <w:ind w:right="-1"/>
        <w:jc w:val="both"/>
        <w:rPr>
          <w:rFonts w:cs="Arial"/>
          <w:b/>
          <w:sz w:val="20"/>
          <w:szCs w:val="20"/>
          <w:lang w:val="es-ES_tradnl"/>
        </w:rPr>
      </w:pPr>
    </w:p>
    <w:p w14:paraId="2DD7B146" w14:textId="77777777"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46B88ACB" w14:textId="77777777" w:rsidR="00A76EF5" w:rsidRPr="00DE249B" w:rsidRDefault="00A76EF5" w:rsidP="00675493">
      <w:pPr>
        <w:ind w:right="-1"/>
        <w:jc w:val="both"/>
        <w:rPr>
          <w:rFonts w:cs="Arial"/>
          <w:sz w:val="20"/>
          <w:szCs w:val="20"/>
          <w:lang w:val="es-ES_tradnl"/>
        </w:rPr>
      </w:pPr>
    </w:p>
    <w:p w14:paraId="30B168B6" w14:textId="77777777"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14:paraId="210AD53A" w14:textId="77777777" w:rsidR="0007049F" w:rsidRPr="00DE249B" w:rsidRDefault="0007049F" w:rsidP="00675493">
      <w:pPr>
        <w:ind w:right="-1"/>
        <w:jc w:val="both"/>
        <w:rPr>
          <w:rFonts w:cs="Arial"/>
          <w:b/>
          <w:sz w:val="20"/>
          <w:szCs w:val="20"/>
          <w:lang w:val="es-ES_tradnl"/>
        </w:rPr>
      </w:pPr>
    </w:p>
    <w:p w14:paraId="37A2D402" w14:textId="77777777"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7CAC2491" w14:textId="77777777" w:rsidR="0007049F" w:rsidRPr="00DE249B" w:rsidRDefault="0007049F" w:rsidP="00675493">
      <w:pPr>
        <w:ind w:right="-1"/>
        <w:jc w:val="both"/>
        <w:rPr>
          <w:rFonts w:cs="Arial"/>
          <w:sz w:val="20"/>
          <w:szCs w:val="20"/>
          <w:lang w:val="es-ES_tradnl"/>
        </w:rPr>
      </w:pPr>
    </w:p>
    <w:p w14:paraId="7303D8B1" w14:textId="77777777"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14:paraId="759CEE9E" w14:textId="77777777" w:rsidR="00A149C8" w:rsidRPr="00DE249B" w:rsidRDefault="00A149C8" w:rsidP="00675493">
      <w:pPr>
        <w:ind w:right="-1"/>
        <w:jc w:val="both"/>
        <w:rPr>
          <w:rFonts w:cs="Arial"/>
          <w:b/>
          <w:sz w:val="20"/>
          <w:szCs w:val="20"/>
          <w:lang w:val="es-ES_tradnl"/>
        </w:rPr>
      </w:pPr>
    </w:p>
    <w:p w14:paraId="207B0808" w14:textId="77777777"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2AEFCC49" w14:textId="77777777" w:rsidR="00BA309A" w:rsidRPr="00DE249B" w:rsidRDefault="00BA309A" w:rsidP="00675493">
      <w:pPr>
        <w:autoSpaceDE w:val="0"/>
        <w:autoSpaceDN w:val="0"/>
        <w:adjustRightInd w:val="0"/>
        <w:ind w:left="426"/>
        <w:jc w:val="both"/>
        <w:rPr>
          <w:rFonts w:cs="Arial"/>
          <w:b/>
          <w:sz w:val="20"/>
          <w:szCs w:val="20"/>
        </w:rPr>
      </w:pPr>
    </w:p>
    <w:p w14:paraId="4C7CDAE5" w14:textId="77777777"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LXIII-238, DEL 13 DE SEPTIEMBRE DE 2017 Y PUBLICADO EN EL PERIÓDICO OFICIAL No. 111, DEL 14 DE SEPTIEMBRE DE 2017.</w:t>
      </w:r>
    </w:p>
    <w:p w14:paraId="6CE65CE1" w14:textId="77777777" w:rsidR="00D931BB" w:rsidRPr="00DE249B" w:rsidRDefault="00D931BB" w:rsidP="00675493">
      <w:pPr>
        <w:ind w:right="-1"/>
        <w:jc w:val="both"/>
        <w:rPr>
          <w:rFonts w:cs="Arial"/>
          <w:b/>
          <w:sz w:val="20"/>
          <w:szCs w:val="20"/>
          <w:lang w:val="es-ES_tradnl"/>
        </w:rPr>
      </w:pPr>
    </w:p>
    <w:p w14:paraId="5C860DD6" w14:textId="77777777"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0D956FAD" w14:textId="77777777" w:rsidR="00D237CB" w:rsidRPr="00DE249B" w:rsidRDefault="00D237CB" w:rsidP="00675493">
      <w:pPr>
        <w:ind w:left="426" w:right="-1"/>
        <w:jc w:val="both"/>
        <w:rPr>
          <w:rFonts w:cs="Arial"/>
          <w:sz w:val="20"/>
          <w:szCs w:val="20"/>
          <w:lang w:val="es-ES_tradnl"/>
        </w:rPr>
      </w:pPr>
    </w:p>
    <w:p w14:paraId="38E9FD97" w14:textId="77777777"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14:paraId="03B2571C" w14:textId="77777777" w:rsidR="00D931BB" w:rsidRPr="00DE249B" w:rsidRDefault="00D931BB" w:rsidP="00675493">
      <w:pPr>
        <w:ind w:right="-1"/>
        <w:jc w:val="both"/>
        <w:rPr>
          <w:rFonts w:cs="Arial"/>
          <w:sz w:val="20"/>
          <w:szCs w:val="20"/>
          <w:lang w:val="es-ES_tradnl"/>
        </w:rPr>
      </w:pPr>
    </w:p>
    <w:p w14:paraId="6BC48B0F" w14:textId="77777777"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6E17BFFF" w14:textId="77777777" w:rsidR="005C3855" w:rsidRPr="00DE249B" w:rsidRDefault="005C3855" w:rsidP="00675493">
      <w:pPr>
        <w:autoSpaceDE w:val="0"/>
        <w:autoSpaceDN w:val="0"/>
        <w:adjustRightInd w:val="0"/>
        <w:ind w:left="426"/>
        <w:jc w:val="both"/>
        <w:rPr>
          <w:rFonts w:cs="Arial"/>
          <w:b/>
          <w:sz w:val="20"/>
          <w:szCs w:val="20"/>
        </w:rPr>
      </w:pPr>
    </w:p>
    <w:p w14:paraId="202D9C17" w14:textId="77777777"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14:paraId="10C9DAFA" w14:textId="77777777" w:rsidR="00006F4C" w:rsidRPr="00DE249B" w:rsidRDefault="00006F4C" w:rsidP="00675493">
      <w:pPr>
        <w:ind w:right="-1"/>
        <w:jc w:val="both"/>
        <w:rPr>
          <w:rFonts w:cs="Arial"/>
          <w:sz w:val="20"/>
          <w:szCs w:val="20"/>
          <w:lang w:val="es-ES_tradnl"/>
        </w:rPr>
      </w:pPr>
    </w:p>
    <w:p w14:paraId="2AE25A46" w14:textId="77777777"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14:paraId="56F9F57F" w14:textId="77777777"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LXIII-538, DEL 5 DE DICIEMBRE DE 2018 Y PUBLICADO EN EL PERIÓDICO OFICIAL No. 147, DEL 6 DE DICIEMBRE DE 2018.</w:t>
      </w:r>
    </w:p>
    <w:p w14:paraId="4E4BF39C" w14:textId="77777777" w:rsidR="00B43C78" w:rsidRPr="00DE249B" w:rsidRDefault="00B43C78" w:rsidP="00675493">
      <w:pPr>
        <w:ind w:right="-1"/>
        <w:jc w:val="both"/>
        <w:rPr>
          <w:rFonts w:cs="Arial"/>
          <w:b/>
          <w:sz w:val="20"/>
          <w:szCs w:val="20"/>
          <w:lang w:val="es-ES_tradnl"/>
        </w:rPr>
      </w:pPr>
    </w:p>
    <w:p w14:paraId="52CD85C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14:paraId="319228E4" w14:textId="77777777" w:rsidR="00B31B4C" w:rsidRPr="00DE249B" w:rsidRDefault="00B31B4C" w:rsidP="00675493">
      <w:pPr>
        <w:autoSpaceDE w:val="0"/>
        <w:autoSpaceDN w:val="0"/>
        <w:adjustRightInd w:val="0"/>
        <w:ind w:left="426" w:right="-1"/>
        <w:jc w:val="both"/>
        <w:rPr>
          <w:rFonts w:cs="Arial"/>
          <w:sz w:val="20"/>
          <w:szCs w:val="20"/>
          <w:lang w:val="es-MX"/>
        </w:rPr>
      </w:pPr>
    </w:p>
    <w:p w14:paraId="4F37877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14:paraId="2055F6B8" w14:textId="77777777" w:rsidR="00B31B4C" w:rsidRPr="00DE249B" w:rsidRDefault="00B31B4C" w:rsidP="00675493">
      <w:pPr>
        <w:autoSpaceDE w:val="0"/>
        <w:autoSpaceDN w:val="0"/>
        <w:adjustRightInd w:val="0"/>
        <w:ind w:left="426" w:right="-1"/>
        <w:jc w:val="both"/>
        <w:rPr>
          <w:rFonts w:cs="Arial"/>
          <w:b/>
          <w:sz w:val="20"/>
          <w:szCs w:val="20"/>
          <w:lang w:val="es-MX"/>
        </w:rPr>
      </w:pPr>
    </w:p>
    <w:p w14:paraId="1CE6B3A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14:paraId="5987F4F3" w14:textId="77777777" w:rsidR="00B31B4C" w:rsidRPr="00DE249B" w:rsidRDefault="00B31B4C" w:rsidP="00675493">
      <w:pPr>
        <w:autoSpaceDE w:val="0"/>
        <w:autoSpaceDN w:val="0"/>
        <w:adjustRightInd w:val="0"/>
        <w:ind w:left="426" w:right="-1"/>
        <w:jc w:val="both"/>
        <w:rPr>
          <w:rFonts w:cs="Arial"/>
          <w:sz w:val="20"/>
          <w:szCs w:val="20"/>
          <w:lang w:val="es-MX"/>
        </w:rPr>
      </w:pPr>
    </w:p>
    <w:p w14:paraId="4FCCE6D8" w14:textId="77777777"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14:paraId="02C0BAC6" w14:textId="77777777" w:rsidR="00DE3C65" w:rsidRPr="00DE249B" w:rsidRDefault="00DE3C65" w:rsidP="00675493">
      <w:pPr>
        <w:autoSpaceDE w:val="0"/>
        <w:autoSpaceDN w:val="0"/>
        <w:adjustRightInd w:val="0"/>
        <w:ind w:left="426" w:right="-1"/>
        <w:jc w:val="both"/>
        <w:rPr>
          <w:rFonts w:cs="Arial"/>
          <w:sz w:val="20"/>
          <w:szCs w:val="20"/>
          <w:lang w:val="es-MX"/>
        </w:rPr>
      </w:pPr>
    </w:p>
    <w:p w14:paraId="36C9EA4A"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lastRenderedPageBreak/>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43385AAB" w14:textId="77777777" w:rsidR="00355BA5" w:rsidRDefault="00355BA5" w:rsidP="00675493">
      <w:pPr>
        <w:autoSpaceDE w:val="0"/>
        <w:autoSpaceDN w:val="0"/>
        <w:adjustRightInd w:val="0"/>
        <w:ind w:left="426" w:right="-1"/>
        <w:jc w:val="both"/>
        <w:rPr>
          <w:rFonts w:cs="Arial"/>
          <w:b/>
          <w:bCs/>
          <w:sz w:val="20"/>
          <w:szCs w:val="20"/>
          <w:lang w:val="es-MX"/>
        </w:rPr>
      </w:pPr>
    </w:p>
    <w:p w14:paraId="7B2DE0BD" w14:textId="60EEC63F"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14:paraId="2A13AAEC" w14:textId="77777777" w:rsidR="00B31B4C" w:rsidRPr="00DE249B" w:rsidRDefault="00B31B4C" w:rsidP="00675493">
      <w:pPr>
        <w:autoSpaceDE w:val="0"/>
        <w:autoSpaceDN w:val="0"/>
        <w:adjustRightInd w:val="0"/>
        <w:ind w:left="426" w:right="-1"/>
        <w:jc w:val="both"/>
        <w:rPr>
          <w:rFonts w:cs="Arial"/>
          <w:sz w:val="20"/>
          <w:szCs w:val="20"/>
          <w:lang w:val="es-MX"/>
        </w:rPr>
      </w:pPr>
    </w:p>
    <w:p w14:paraId="4F90E7BD"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05172CDC" w14:textId="77777777" w:rsidR="00B31B4C" w:rsidRPr="00DE249B" w:rsidRDefault="00B31B4C" w:rsidP="00675493">
      <w:pPr>
        <w:autoSpaceDE w:val="0"/>
        <w:autoSpaceDN w:val="0"/>
        <w:adjustRightInd w:val="0"/>
        <w:ind w:left="426" w:right="-1"/>
        <w:jc w:val="both"/>
        <w:rPr>
          <w:rFonts w:cs="Arial"/>
          <w:sz w:val="20"/>
          <w:szCs w:val="20"/>
          <w:lang w:val="es-MX"/>
        </w:rPr>
      </w:pPr>
    </w:p>
    <w:p w14:paraId="65209650"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2E336337" w14:textId="77777777" w:rsidR="00B31B4C" w:rsidRPr="00DE249B" w:rsidRDefault="00B31B4C" w:rsidP="00675493">
      <w:pPr>
        <w:autoSpaceDE w:val="0"/>
        <w:autoSpaceDN w:val="0"/>
        <w:adjustRightInd w:val="0"/>
        <w:ind w:left="426" w:right="-1"/>
        <w:jc w:val="both"/>
        <w:rPr>
          <w:rFonts w:cs="Arial"/>
          <w:sz w:val="20"/>
          <w:szCs w:val="20"/>
          <w:lang w:val="es-MX"/>
        </w:rPr>
      </w:pPr>
    </w:p>
    <w:p w14:paraId="0471FAE4"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23B2C25D" w14:textId="77777777" w:rsidR="00B31B4C" w:rsidRPr="00DE249B" w:rsidRDefault="00B31B4C" w:rsidP="00675493">
      <w:pPr>
        <w:autoSpaceDE w:val="0"/>
        <w:autoSpaceDN w:val="0"/>
        <w:adjustRightInd w:val="0"/>
        <w:ind w:left="426" w:right="-1"/>
        <w:jc w:val="both"/>
        <w:rPr>
          <w:rFonts w:cs="Arial"/>
          <w:sz w:val="20"/>
          <w:szCs w:val="20"/>
          <w:lang w:val="es-MX"/>
        </w:rPr>
      </w:pPr>
    </w:p>
    <w:p w14:paraId="1BD732D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14:paraId="29C63FC4" w14:textId="77777777" w:rsidR="00B31B4C" w:rsidRDefault="00B31B4C" w:rsidP="00675493">
      <w:pPr>
        <w:autoSpaceDE w:val="0"/>
        <w:autoSpaceDN w:val="0"/>
        <w:adjustRightInd w:val="0"/>
        <w:ind w:left="426" w:right="-1"/>
        <w:jc w:val="both"/>
        <w:rPr>
          <w:rFonts w:cs="Arial"/>
          <w:sz w:val="20"/>
          <w:szCs w:val="20"/>
          <w:lang w:val="es-MX"/>
        </w:rPr>
      </w:pPr>
    </w:p>
    <w:p w14:paraId="35891DFE"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CC43F5B" w14:textId="77777777" w:rsidR="00282F32" w:rsidRDefault="00282F32" w:rsidP="00675493">
      <w:pPr>
        <w:autoSpaceDE w:val="0"/>
        <w:autoSpaceDN w:val="0"/>
        <w:adjustRightInd w:val="0"/>
        <w:ind w:left="426" w:right="-1"/>
        <w:jc w:val="both"/>
        <w:rPr>
          <w:rFonts w:cs="Arial"/>
          <w:b/>
          <w:bCs/>
          <w:sz w:val="20"/>
          <w:szCs w:val="20"/>
          <w:lang w:val="es-MX"/>
        </w:rPr>
      </w:pPr>
    </w:p>
    <w:p w14:paraId="6850604E" w14:textId="3080EB00"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6E8B71AA" w14:textId="77777777" w:rsidR="00B31B4C" w:rsidRPr="00DE249B" w:rsidRDefault="00B31B4C" w:rsidP="00675493">
      <w:pPr>
        <w:autoSpaceDE w:val="0"/>
        <w:autoSpaceDN w:val="0"/>
        <w:adjustRightInd w:val="0"/>
        <w:ind w:left="426" w:right="-1"/>
        <w:jc w:val="both"/>
        <w:rPr>
          <w:rFonts w:cs="Arial"/>
          <w:sz w:val="20"/>
          <w:szCs w:val="20"/>
          <w:lang w:val="es-MX"/>
        </w:rPr>
      </w:pPr>
    </w:p>
    <w:p w14:paraId="76948515" w14:textId="77777777"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3AC2806C" w14:textId="77777777" w:rsidR="00A87060" w:rsidRDefault="00A87060" w:rsidP="00675493">
      <w:pPr>
        <w:ind w:left="426" w:right="-1"/>
        <w:jc w:val="both"/>
        <w:rPr>
          <w:rFonts w:cs="Arial"/>
          <w:b/>
          <w:sz w:val="20"/>
          <w:szCs w:val="20"/>
          <w:lang w:val="es-ES_tradnl"/>
        </w:rPr>
      </w:pPr>
    </w:p>
    <w:p w14:paraId="52C58A92" w14:textId="77777777" w:rsidR="00A87060" w:rsidRDefault="00A8706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14:paraId="7F61ECFC" w14:textId="77777777" w:rsidR="001B7C42" w:rsidRDefault="001B7C42" w:rsidP="001B7C42">
      <w:pPr>
        <w:pStyle w:val="Prrafodelista"/>
        <w:ind w:left="360" w:right="-1"/>
        <w:jc w:val="both"/>
        <w:rPr>
          <w:rFonts w:cs="Arial"/>
          <w:b/>
          <w:sz w:val="20"/>
          <w:szCs w:val="20"/>
          <w:lang w:val="es-ES_tradnl"/>
        </w:rPr>
      </w:pPr>
    </w:p>
    <w:p w14:paraId="6ACD799A" w14:textId="77777777"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67BF0519" w14:textId="77777777" w:rsidR="0088280B" w:rsidRPr="00DE249B" w:rsidRDefault="0088280B" w:rsidP="00675493">
      <w:pPr>
        <w:ind w:left="426"/>
        <w:jc w:val="both"/>
        <w:rPr>
          <w:rFonts w:cs="Arial"/>
          <w:b/>
          <w:sz w:val="20"/>
          <w:szCs w:val="20"/>
          <w:lang w:val="es-ES_tradnl"/>
        </w:rPr>
      </w:pPr>
    </w:p>
    <w:p w14:paraId="26338F89" w14:textId="77777777" w:rsidR="00BB7CA5" w:rsidRDefault="00BB7CA5"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14:paraId="2316537D" w14:textId="77777777" w:rsidR="00BB7CA5" w:rsidRDefault="00BB7CA5" w:rsidP="00BB7CA5">
      <w:pPr>
        <w:pStyle w:val="Prrafodelista"/>
        <w:ind w:left="360" w:right="-1"/>
        <w:jc w:val="both"/>
        <w:rPr>
          <w:rFonts w:cs="Arial"/>
          <w:b/>
          <w:sz w:val="20"/>
          <w:szCs w:val="20"/>
          <w:lang w:val="es-ES_tradnl"/>
        </w:rPr>
      </w:pPr>
    </w:p>
    <w:p w14:paraId="2A8D9849" w14:textId="77777777"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1517F300" w14:textId="77777777" w:rsidR="00FC7C13" w:rsidRDefault="00FC7C13" w:rsidP="00FC7C13">
      <w:pPr>
        <w:ind w:left="426"/>
        <w:jc w:val="both"/>
        <w:rPr>
          <w:rFonts w:cs="Arial"/>
          <w:b/>
          <w:sz w:val="20"/>
          <w:szCs w:val="20"/>
          <w:lang w:val="es-ES_tradnl"/>
        </w:rPr>
      </w:pPr>
    </w:p>
    <w:p w14:paraId="52D20F9B" w14:textId="77777777" w:rsidR="00964F33" w:rsidRDefault="00964F33"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lastRenderedPageBreak/>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14:paraId="5FAD8785" w14:textId="77777777" w:rsidR="00964F33" w:rsidRDefault="00964F33" w:rsidP="00964F33">
      <w:pPr>
        <w:pStyle w:val="Prrafodelista"/>
        <w:ind w:left="360" w:right="-1"/>
        <w:jc w:val="both"/>
        <w:rPr>
          <w:rFonts w:cs="Arial"/>
          <w:b/>
          <w:sz w:val="20"/>
          <w:szCs w:val="20"/>
          <w:lang w:val="es-ES_tradnl"/>
        </w:rPr>
      </w:pPr>
    </w:p>
    <w:p w14:paraId="1F34EDD5" w14:textId="77777777" w:rsidR="00964F33" w:rsidRDefault="00A66DCB" w:rsidP="00FC7C13">
      <w:pPr>
        <w:ind w:left="426"/>
        <w:jc w:val="both"/>
        <w:rPr>
          <w:spacing w:val="-5"/>
          <w:sz w:val="20"/>
          <w:szCs w:val="20"/>
        </w:rPr>
      </w:pPr>
      <w:r w:rsidRPr="00A66DCB">
        <w:rPr>
          <w:b/>
          <w:spacing w:val="-4"/>
          <w:sz w:val="20"/>
          <w:szCs w:val="20"/>
        </w:rPr>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14:paraId="1F32E52C" w14:textId="77777777" w:rsidR="00282F32" w:rsidRDefault="00282F32" w:rsidP="00FC7C13">
      <w:pPr>
        <w:ind w:left="426"/>
        <w:jc w:val="both"/>
        <w:rPr>
          <w:spacing w:val="-5"/>
          <w:sz w:val="20"/>
          <w:szCs w:val="20"/>
        </w:rPr>
      </w:pPr>
    </w:p>
    <w:p w14:paraId="4C94C92A" w14:textId="77777777" w:rsidR="000608A0" w:rsidRDefault="000608A0"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02F6205C" w14:textId="77777777" w:rsidR="001A1562" w:rsidRPr="00652E1C" w:rsidRDefault="001A1562" w:rsidP="00FC7C13">
      <w:pPr>
        <w:ind w:left="426"/>
        <w:jc w:val="both"/>
        <w:rPr>
          <w:rFonts w:cs="Arial"/>
          <w:sz w:val="20"/>
          <w:szCs w:val="20"/>
          <w:lang w:val="es-ES_tradnl"/>
        </w:rPr>
      </w:pPr>
    </w:p>
    <w:p w14:paraId="37442391" w14:textId="77777777"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14:paraId="4C1549B8" w14:textId="77777777" w:rsidR="001A1562" w:rsidRPr="00652E1C" w:rsidRDefault="001A1562" w:rsidP="00FC7C13">
      <w:pPr>
        <w:ind w:left="426"/>
        <w:jc w:val="both"/>
        <w:rPr>
          <w:rFonts w:cs="Arial"/>
          <w:sz w:val="20"/>
          <w:szCs w:val="20"/>
          <w:lang w:val="es-ES_tradnl"/>
        </w:rPr>
      </w:pPr>
    </w:p>
    <w:p w14:paraId="67B9F2BB" w14:textId="77777777" w:rsidR="001A1562" w:rsidRDefault="00AA4E8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63A1D66F" w14:textId="77777777" w:rsidR="00E6608E" w:rsidRPr="00E6608E" w:rsidRDefault="00E6608E" w:rsidP="00E6608E">
      <w:pPr>
        <w:ind w:left="426" w:right="-1"/>
        <w:jc w:val="both"/>
        <w:rPr>
          <w:rFonts w:cs="Arial"/>
          <w:sz w:val="20"/>
          <w:szCs w:val="20"/>
          <w:lang w:val="es-ES_tradnl"/>
        </w:rPr>
      </w:pPr>
    </w:p>
    <w:p w14:paraId="52AC4CBF" w14:textId="77777777"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14:paraId="37090EDC" w14:textId="77777777" w:rsidR="00E6608E" w:rsidRPr="00E6608E" w:rsidRDefault="00E6608E" w:rsidP="00E6608E">
      <w:pPr>
        <w:ind w:left="426" w:right="-1"/>
        <w:jc w:val="both"/>
        <w:rPr>
          <w:rFonts w:cs="Arial"/>
          <w:sz w:val="20"/>
          <w:szCs w:val="20"/>
          <w:lang w:val="es-ES_tradnl"/>
        </w:rPr>
      </w:pPr>
    </w:p>
    <w:p w14:paraId="718BCEBB" w14:textId="77777777" w:rsidR="00B17DEC" w:rsidRPr="00B17DEC" w:rsidRDefault="00B17DEC" w:rsidP="0095751B">
      <w:pPr>
        <w:pStyle w:val="Prrafodelista"/>
        <w:numPr>
          <w:ilvl w:val="0"/>
          <w:numId w:val="1"/>
        </w:numPr>
        <w:ind w:left="426" w:right="-1" w:hanging="426"/>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14:paraId="1B86E0B6" w14:textId="77777777" w:rsidR="00B17DEC" w:rsidRPr="00E6608E" w:rsidRDefault="00B17DEC" w:rsidP="00E6608E">
      <w:pPr>
        <w:ind w:left="426" w:right="-1"/>
        <w:jc w:val="both"/>
        <w:rPr>
          <w:rFonts w:cs="Arial"/>
          <w:sz w:val="20"/>
          <w:szCs w:val="20"/>
          <w:lang w:val="es-ES_tradnl"/>
        </w:rPr>
      </w:pPr>
    </w:p>
    <w:p w14:paraId="20675480" w14:textId="77777777"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14:paraId="372176B0" w14:textId="77777777" w:rsidR="008C6847" w:rsidRDefault="008C6847" w:rsidP="00E6608E">
      <w:pPr>
        <w:ind w:left="426" w:right="-1"/>
        <w:jc w:val="both"/>
        <w:rPr>
          <w:rFonts w:cs="Arial"/>
          <w:sz w:val="20"/>
          <w:szCs w:val="20"/>
          <w:lang w:val="es-ES_tradnl"/>
        </w:rPr>
      </w:pPr>
    </w:p>
    <w:p w14:paraId="19D2FCA8" w14:textId="77777777" w:rsidR="008C6847" w:rsidRDefault="008C6847"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4E336DC8" w14:textId="77777777" w:rsidR="008C6847" w:rsidRPr="00E6608E" w:rsidRDefault="008C6847" w:rsidP="008C6847">
      <w:pPr>
        <w:ind w:left="426" w:right="-1"/>
        <w:jc w:val="both"/>
        <w:rPr>
          <w:rFonts w:cs="Arial"/>
          <w:sz w:val="20"/>
          <w:szCs w:val="20"/>
          <w:lang w:val="es-ES_tradnl"/>
        </w:rPr>
      </w:pPr>
    </w:p>
    <w:p w14:paraId="260766B4" w14:textId="77777777"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14:paraId="04FBC117" w14:textId="77777777" w:rsidR="008C6847" w:rsidRPr="00380FB5" w:rsidRDefault="008C6847" w:rsidP="008C6847">
      <w:pPr>
        <w:ind w:left="426" w:right="-1"/>
        <w:jc w:val="both"/>
        <w:rPr>
          <w:rFonts w:cs="Arial"/>
          <w:sz w:val="10"/>
          <w:szCs w:val="20"/>
          <w:lang w:val="es-ES_tradnl"/>
        </w:rPr>
      </w:pPr>
    </w:p>
    <w:p w14:paraId="492B3D96" w14:textId="77777777" w:rsidR="00A643D1" w:rsidRDefault="00A643D1" w:rsidP="0095751B">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1AE6801B" w14:textId="77777777" w:rsidR="00A643D1" w:rsidRPr="00E6608E" w:rsidRDefault="00A643D1" w:rsidP="00A643D1">
      <w:pPr>
        <w:ind w:left="426" w:right="-1"/>
        <w:jc w:val="both"/>
        <w:rPr>
          <w:rFonts w:cs="Arial"/>
          <w:sz w:val="20"/>
          <w:szCs w:val="20"/>
          <w:lang w:val="es-ES_tradnl"/>
        </w:rPr>
      </w:pPr>
    </w:p>
    <w:p w14:paraId="17CD52C5" w14:textId="77777777"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AED0391" w14:textId="77777777" w:rsidR="00A916FA" w:rsidRDefault="00A916FA" w:rsidP="00E6608E">
      <w:pPr>
        <w:ind w:left="426" w:right="-1"/>
        <w:jc w:val="both"/>
        <w:rPr>
          <w:rFonts w:cs="Arial"/>
          <w:sz w:val="20"/>
          <w:szCs w:val="20"/>
          <w:lang w:val="es-ES_tradnl"/>
        </w:rPr>
      </w:pPr>
    </w:p>
    <w:p w14:paraId="31AEADC4" w14:textId="77777777" w:rsidR="00A916FA" w:rsidRPr="00380FB5" w:rsidRDefault="00A916FA" w:rsidP="00A916FA">
      <w:pPr>
        <w:ind w:right="-1"/>
        <w:jc w:val="both"/>
        <w:rPr>
          <w:rFonts w:cs="Arial"/>
          <w:sz w:val="2"/>
          <w:szCs w:val="20"/>
          <w:lang w:val="es-ES_tradnl"/>
        </w:rPr>
      </w:pPr>
    </w:p>
    <w:p w14:paraId="154CF4C0" w14:textId="5DFDAEC1"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456143C" w14:textId="77777777" w:rsidR="00A916FA" w:rsidRPr="00E6608E" w:rsidRDefault="00A916FA" w:rsidP="00A916FA">
      <w:pPr>
        <w:ind w:left="426" w:right="-1"/>
        <w:jc w:val="both"/>
        <w:rPr>
          <w:rFonts w:cs="Arial"/>
          <w:sz w:val="20"/>
          <w:szCs w:val="20"/>
          <w:lang w:val="es-ES_tradnl"/>
        </w:rPr>
      </w:pPr>
    </w:p>
    <w:p w14:paraId="35531B43" w14:textId="77777777" w:rsidR="00A916FA" w:rsidRDefault="00A916FA" w:rsidP="004122DE">
      <w:pPr>
        <w:ind w:left="426" w:right="-1"/>
        <w:jc w:val="both"/>
        <w:rPr>
          <w:sz w:val="20"/>
          <w:szCs w:val="20"/>
        </w:rPr>
      </w:pPr>
      <w:r w:rsidRPr="00A916FA">
        <w:rPr>
          <w:b/>
          <w:sz w:val="20"/>
          <w:szCs w:val="20"/>
        </w:rPr>
        <w:t>ARTÍCULO PRIMERO.</w:t>
      </w:r>
      <w:r w:rsidRPr="00A916FA">
        <w:rPr>
          <w:sz w:val="20"/>
          <w:szCs w:val="20"/>
        </w:rPr>
        <w:t xml:space="preserve"> El presente Decreto entrará en vigor el día siguiente al de su publicación en el Periódico Oficial del Estado. </w:t>
      </w:r>
    </w:p>
    <w:p w14:paraId="5049AE88" w14:textId="77777777" w:rsidR="00A916FA" w:rsidRPr="00380FB5" w:rsidRDefault="00A916FA" w:rsidP="00A916FA">
      <w:pPr>
        <w:ind w:right="-1"/>
        <w:jc w:val="both"/>
        <w:rPr>
          <w:sz w:val="8"/>
          <w:szCs w:val="20"/>
        </w:rPr>
      </w:pPr>
    </w:p>
    <w:p w14:paraId="35B98567" w14:textId="77777777" w:rsidR="00A916FA" w:rsidRDefault="00A916FA" w:rsidP="004122DE">
      <w:pPr>
        <w:ind w:left="360" w:right="-1" w:firstLine="66"/>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14:paraId="293F8CC6" w14:textId="77777777" w:rsidR="00A916FA" w:rsidRPr="00380FB5" w:rsidRDefault="00A916FA" w:rsidP="00A916FA">
      <w:pPr>
        <w:ind w:left="360" w:right="-1"/>
        <w:jc w:val="both"/>
        <w:rPr>
          <w:rFonts w:cs="Arial"/>
          <w:sz w:val="12"/>
          <w:szCs w:val="20"/>
          <w:lang w:val="es-ES_tradnl"/>
        </w:rPr>
      </w:pPr>
    </w:p>
    <w:p w14:paraId="06083EEE" w14:textId="77777777" w:rsidR="00A916FA" w:rsidRDefault="00A916FA"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0562F061" w14:textId="77777777" w:rsidR="00A916FA" w:rsidRPr="00E6608E" w:rsidRDefault="00A916FA" w:rsidP="00A916FA">
      <w:pPr>
        <w:ind w:left="426" w:right="-1"/>
        <w:jc w:val="both"/>
        <w:rPr>
          <w:rFonts w:cs="Arial"/>
          <w:sz w:val="20"/>
          <w:szCs w:val="20"/>
          <w:lang w:val="es-ES_tradnl"/>
        </w:rPr>
      </w:pPr>
    </w:p>
    <w:p w14:paraId="3FAC6A64" w14:textId="77777777"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47A5E29" w14:textId="77777777" w:rsidR="00380FB5" w:rsidRPr="00380FB5" w:rsidRDefault="00380FB5" w:rsidP="00A916FA">
      <w:pPr>
        <w:ind w:left="426" w:right="-1"/>
        <w:jc w:val="both"/>
        <w:rPr>
          <w:rFonts w:cs="Arial"/>
          <w:sz w:val="12"/>
          <w:szCs w:val="20"/>
        </w:rPr>
      </w:pPr>
    </w:p>
    <w:p w14:paraId="757B30F2" w14:textId="77777777" w:rsidR="00380FB5" w:rsidRPr="00380FB5" w:rsidRDefault="00380FB5" w:rsidP="00380FB5">
      <w:pPr>
        <w:ind w:left="360" w:right="-1"/>
        <w:jc w:val="both"/>
        <w:rPr>
          <w:rFonts w:cs="Arial"/>
          <w:sz w:val="2"/>
          <w:szCs w:val="20"/>
          <w:lang w:val="es-ES_tradnl"/>
        </w:rPr>
      </w:pPr>
    </w:p>
    <w:p w14:paraId="12119CE4" w14:textId="682605EA" w:rsidR="00380FB5" w:rsidRDefault="00380FB5" w:rsidP="004122DE">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8BC9CBC" w14:textId="77777777" w:rsidR="00380FB5" w:rsidRPr="00E6608E" w:rsidRDefault="00380FB5" w:rsidP="00380FB5">
      <w:pPr>
        <w:ind w:left="426" w:right="-1"/>
        <w:jc w:val="both"/>
        <w:rPr>
          <w:rFonts w:cs="Arial"/>
          <w:sz w:val="20"/>
          <w:szCs w:val="20"/>
          <w:lang w:val="es-ES_tradnl"/>
        </w:rPr>
      </w:pPr>
    </w:p>
    <w:p w14:paraId="06D5C433" w14:textId="77777777" w:rsidR="00380FB5" w:rsidRDefault="00380FB5" w:rsidP="00380FB5">
      <w:pPr>
        <w:ind w:left="426" w:right="-1"/>
        <w:jc w:val="both"/>
        <w:rPr>
          <w:rFonts w:cs="Arial"/>
          <w:sz w:val="20"/>
          <w:szCs w:val="20"/>
        </w:rPr>
      </w:pPr>
      <w:r w:rsidRPr="005D493D">
        <w:rPr>
          <w:rFonts w:cs="Arial"/>
          <w:b/>
          <w:sz w:val="20"/>
          <w:szCs w:val="20"/>
        </w:rPr>
        <w:lastRenderedPageBreak/>
        <w:t xml:space="preserve">ARTÍCULO ÚNICO. </w:t>
      </w:r>
      <w:r w:rsidRPr="005D493D">
        <w:rPr>
          <w:rFonts w:cs="Arial"/>
          <w:sz w:val="20"/>
          <w:szCs w:val="20"/>
        </w:rPr>
        <w:t>El presente Decreto entrará en vigor el día siguiente al de su publicación en el Periódico Oficial del Estado.</w:t>
      </w:r>
    </w:p>
    <w:p w14:paraId="51D47B38" w14:textId="77777777" w:rsidR="00380FB5" w:rsidRPr="00380FB5" w:rsidRDefault="00380FB5" w:rsidP="00A916FA">
      <w:pPr>
        <w:ind w:left="426" w:right="-1"/>
        <w:jc w:val="both"/>
        <w:rPr>
          <w:rFonts w:cs="Arial"/>
          <w:sz w:val="12"/>
          <w:szCs w:val="20"/>
        </w:rPr>
      </w:pPr>
    </w:p>
    <w:p w14:paraId="5F87F101" w14:textId="77777777" w:rsidR="00C64C20" w:rsidRPr="00380FB5" w:rsidRDefault="00C64C20" w:rsidP="00A916FA">
      <w:pPr>
        <w:ind w:left="426" w:right="-1"/>
        <w:jc w:val="both"/>
        <w:rPr>
          <w:rFonts w:cs="Arial"/>
          <w:sz w:val="4"/>
          <w:szCs w:val="20"/>
        </w:rPr>
      </w:pPr>
    </w:p>
    <w:p w14:paraId="7D358F26" w14:textId="77777777" w:rsidR="00C64C20" w:rsidRDefault="00C64C20" w:rsidP="00A512A9">
      <w:pPr>
        <w:pStyle w:val="Prrafodelista"/>
        <w:numPr>
          <w:ilvl w:val="0"/>
          <w:numId w:val="1"/>
        </w:numPr>
        <w:ind w:left="426" w:right="-1" w:hanging="426"/>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14:paraId="0AC19234" w14:textId="77777777" w:rsidR="00380FB5" w:rsidRDefault="00380FB5" w:rsidP="00380FB5">
      <w:pPr>
        <w:pStyle w:val="Prrafodelista"/>
        <w:ind w:left="360" w:right="-1"/>
        <w:jc w:val="both"/>
        <w:rPr>
          <w:rFonts w:cs="Arial"/>
          <w:b/>
          <w:sz w:val="20"/>
          <w:szCs w:val="20"/>
          <w:lang w:val="es-ES_tradnl"/>
        </w:rPr>
      </w:pPr>
    </w:p>
    <w:p w14:paraId="3F128FDC" w14:textId="77777777" w:rsidR="00C64C20" w:rsidRPr="00380FB5" w:rsidRDefault="00C64C20" w:rsidP="00C64C20">
      <w:pPr>
        <w:ind w:left="426" w:right="-1"/>
        <w:jc w:val="both"/>
        <w:rPr>
          <w:rFonts w:cs="Arial"/>
          <w:sz w:val="2"/>
          <w:szCs w:val="20"/>
          <w:lang w:val="es-ES_tradnl"/>
        </w:rPr>
      </w:pPr>
    </w:p>
    <w:p w14:paraId="4625C2E3" w14:textId="77777777"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1B261BF" w14:textId="77777777" w:rsidR="0036088F" w:rsidRDefault="0036088F" w:rsidP="00C64C20">
      <w:pPr>
        <w:ind w:left="426" w:right="-1"/>
        <w:jc w:val="both"/>
        <w:rPr>
          <w:rFonts w:cs="Arial"/>
          <w:sz w:val="20"/>
          <w:szCs w:val="20"/>
        </w:rPr>
      </w:pPr>
    </w:p>
    <w:p w14:paraId="235CA9B7" w14:textId="77777777" w:rsidR="0036088F" w:rsidRPr="00380FB5" w:rsidRDefault="0036088F" w:rsidP="0036088F">
      <w:pPr>
        <w:ind w:left="426" w:right="-1"/>
        <w:jc w:val="both"/>
        <w:rPr>
          <w:rFonts w:cs="Arial"/>
          <w:sz w:val="4"/>
          <w:szCs w:val="20"/>
        </w:rPr>
      </w:pPr>
    </w:p>
    <w:p w14:paraId="34E79657" w14:textId="77777777"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14:paraId="337F5EAC" w14:textId="77777777" w:rsidR="0036088F" w:rsidRPr="0036088F" w:rsidRDefault="0036088F" w:rsidP="00AA6E36">
      <w:pPr>
        <w:ind w:left="426" w:right="-1"/>
        <w:jc w:val="both"/>
        <w:rPr>
          <w:rFonts w:cs="Arial"/>
          <w:b/>
          <w:sz w:val="20"/>
          <w:szCs w:val="20"/>
          <w:lang w:val="es-MX"/>
        </w:rPr>
      </w:pPr>
    </w:p>
    <w:p w14:paraId="385FC8DF" w14:textId="77777777"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14:paraId="4DA9EB6D" w14:textId="77777777" w:rsidR="007849A8" w:rsidRDefault="007849A8" w:rsidP="0036088F">
      <w:pPr>
        <w:ind w:left="426" w:right="-1"/>
        <w:jc w:val="both"/>
        <w:rPr>
          <w:rFonts w:cs="Arial"/>
          <w:b/>
          <w:iCs/>
          <w:sz w:val="20"/>
          <w:szCs w:val="20"/>
          <w:lang w:val="es-MX"/>
        </w:rPr>
      </w:pPr>
    </w:p>
    <w:p w14:paraId="0AB99B54" w14:textId="77777777"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14:paraId="0D889A1E" w14:textId="77777777" w:rsidR="007849A8" w:rsidRPr="0036088F" w:rsidRDefault="007849A8" w:rsidP="00AA6E36">
      <w:pPr>
        <w:ind w:left="426" w:right="-1" w:hanging="426"/>
        <w:jc w:val="both"/>
        <w:rPr>
          <w:rFonts w:cs="Arial"/>
          <w:b/>
          <w:sz w:val="20"/>
          <w:szCs w:val="20"/>
          <w:lang w:val="es-MX"/>
        </w:rPr>
      </w:pPr>
    </w:p>
    <w:p w14:paraId="4C8D3801" w14:textId="77777777"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14:paraId="60AA66A9" w14:textId="77777777" w:rsidR="00AA6E36" w:rsidRDefault="00AA6E36" w:rsidP="007849A8">
      <w:pPr>
        <w:ind w:left="426" w:right="-1"/>
        <w:jc w:val="both"/>
        <w:rPr>
          <w:rFonts w:cs="Arial"/>
          <w:b/>
          <w:iCs/>
          <w:sz w:val="20"/>
          <w:szCs w:val="20"/>
          <w:lang w:val="es-MX"/>
        </w:rPr>
      </w:pPr>
    </w:p>
    <w:p w14:paraId="04315B9B" w14:textId="77777777"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74940699" w14:textId="77777777" w:rsidR="00AA6E36" w:rsidRPr="0036088F" w:rsidRDefault="00AA6E36" w:rsidP="00AA6E36">
      <w:pPr>
        <w:ind w:left="426" w:right="-1"/>
        <w:jc w:val="both"/>
        <w:rPr>
          <w:rFonts w:cs="Arial"/>
          <w:b/>
          <w:sz w:val="20"/>
          <w:szCs w:val="20"/>
          <w:lang w:val="es-MX"/>
        </w:rPr>
      </w:pPr>
    </w:p>
    <w:p w14:paraId="6DCE0BBF" w14:textId="77777777"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14:paraId="00120CE6" w14:textId="77777777" w:rsidR="00D237CB" w:rsidRPr="00AA6E36" w:rsidRDefault="00D237CB" w:rsidP="0036088F">
      <w:pPr>
        <w:ind w:left="426" w:right="-1"/>
        <w:jc w:val="both"/>
        <w:rPr>
          <w:rFonts w:cs="Arial"/>
          <w:sz w:val="20"/>
          <w:szCs w:val="20"/>
          <w:lang w:val="es-MX"/>
        </w:rPr>
      </w:pPr>
    </w:p>
    <w:p w14:paraId="4F858DEC" w14:textId="77777777"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proofErr w:type="gramStart"/>
      <w:r>
        <w:rPr>
          <w:rFonts w:cs="Arial"/>
          <w:b/>
          <w:sz w:val="20"/>
          <w:szCs w:val="20"/>
          <w:lang w:val="es-MX"/>
        </w:rPr>
        <w:t xml:space="preserve">2 </w:t>
      </w:r>
      <w:r w:rsidRPr="0036088F">
        <w:rPr>
          <w:rFonts w:cs="Arial"/>
          <w:b/>
          <w:sz w:val="20"/>
          <w:szCs w:val="20"/>
          <w:lang w:val="es-MX"/>
        </w:rPr>
        <w:t xml:space="preserve"> DE</w:t>
      </w:r>
      <w:proofErr w:type="gramEnd"/>
      <w:r w:rsidRPr="0036088F">
        <w:rPr>
          <w:rFonts w:cs="Arial"/>
          <w:b/>
          <w:sz w:val="20"/>
          <w:szCs w:val="20"/>
          <w:lang w:val="es-MX"/>
        </w:rPr>
        <w:t xml:space="preserv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51A283AE" w14:textId="77777777" w:rsidR="00B07DE8" w:rsidRPr="00AA6E36" w:rsidRDefault="00B07DE8" w:rsidP="00B07DE8">
      <w:pPr>
        <w:ind w:left="426" w:right="-1"/>
        <w:jc w:val="both"/>
        <w:rPr>
          <w:rFonts w:cs="Arial"/>
          <w:sz w:val="20"/>
          <w:szCs w:val="20"/>
          <w:lang w:val="es-MX"/>
        </w:rPr>
      </w:pPr>
    </w:p>
    <w:p w14:paraId="62A295BB" w14:textId="77777777"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125719E0" w14:textId="77777777" w:rsidR="00394527" w:rsidRPr="00AA6E36" w:rsidRDefault="00394527" w:rsidP="00394527">
      <w:pPr>
        <w:ind w:left="426" w:right="-1"/>
        <w:jc w:val="both"/>
        <w:rPr>
          <w:rFonts w:cs="Arial"/>
          <w:sz w:val="20"/>
          <w:szCs w:val="20"/>
          <w:lang w:val="es-MX"/>
        </w:rPr>
      </w:pPr>
    </w:p>
    <w:p w14:paraId="32887247" w14:textId="2637081D"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65-668, DEL 10 DE OCTUBRE DE 2023 Y PUBLICADO EN EL PERIÓDICO OFICIAL No. 129, DEL 26 DE OCTUBRE DE 2023.</w:t>
      </w:r>
    </w:p>
    <w:p w14:paraId="3794E7B5" w14:textId="77777777" w:rsidR="00394527" w:rsidRPr="0095751B" w:rsidRDefault="00394527" w:rsidP="00394527">
      <w:pPr>
        <w:ind w:left="426" w:right="-1"/>
        <w:jc w:val="both"/>
        <w:rPr>
          <w:rFonts w:cs="Arial"/>
          <w:sz w:val="20"/>
          <w:szCs w:val="20"/>
          <w:lang w:val="es-MX"/>
        </w:rPr>
      </w:pPr>
    </w:p>
    <w:p w14:paraId="6689E364" w14:textId="77777777" w:rsidR="00394527" w:rsidRPr="0095751B" w:rsidRDefault="00394527" w:rsidP="00394527">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52E56EF5" w14:textId="77777777" w:rsidR="00394527" w:rsidRPr="0095751B" w:rsidRDefault="00394527" w:rsidP="00394527">
      <w:pPr>
        <w:ind w:left="426" w:right="-1"/>
        <w:jc w:val="both"/>
        <w:rPr>
          <w:rFonts w:cs="Arial"/>
          <w:sz w:val="20"/>
          <w:szCs w:val="20"/>
          <w:lang w:val="es-MX"/>
        </w:rPr>
      </w:pPr>
    </w:p>
    <w:p w14:paraId="46DEA1F8" w14:textId="77777777" w:rsidR="00394527" w:rsidRPr="0095751B" w:rsidRDefault="00394527" w:rsidP="00394527">
      <w:pPr>
        <w:numPr>
          <w:ilvl w:val="0"/>
          <w:numId w:val="1"/>
        </w:numPr>
        <w:ind w:left="426" w:right="-1" w:hanging="426"/>
        <w:jc w:val="both"/>
        <w:rPr>
          <w:rFonts w:cs="Arial"/>
          <w:b/>
          <w:sz w:val="20"/>
          <w:szCs w:val="20"/>
          <w:lang w:val="es-MX"/>
        </w:rPr>
      </w:pPr>
      <w:r w:rsidRPr="0095751B">
        <w:rPr>
          <w:rFonts w:cs="Arial"/>
          <w:b/>
          <w:sz w:val="20"/>
          <w:szCs w:val="20"/>
          <w:lang w:val="es-MX"/>
        </w:rPr>
        <w:t>ARTÍCULOS TRANSITORIOS DEL DECRETO No. 65-672, DEL 10 DE OCTUBRE DE 2023 Y PUBLICADO EN EL PERIÓDICO OFICIAL No. 129, DEL 26 DE OCTUBRE DE 2023.</w:t>
      </w:r>
    </w:p>
    <w:p w14:paraId="65F86F53" w14:textId="77777777" w:rsidR="00394527" w:rsidRPr="0095751B" w:rsidRDefault="00394527" w:rsidP="00394527">
      <w:pPr>
        <w:ind w:left="426" w:right="-1"/>
        <w:jc w:val="both"/>
        <w:rPr>
          <w:rFonts w:cs="Arial"/>
          <w:sz w:val="20"/>
          <w:szCs w:val="20"/>
          <w:lang w:val="es-MX"/>
        </w:rPr>
      </w:pPr>
    </w:p>
    <w:p w14:paraId="06D3A0E4" w14:textId="77777777" w:rsidR="00E46AF9" w:rsidRPr="0095751B" w:rsidRDefault="00394527" w:rsidP="00E46AF9">
      <w:pPr>
        <w:ind w:left="426" w:right="-1"/>
        <w:jc w:val="both"/>
        <w:rPr>
          <w:rFonts w:cs="Arial"/>
          <w:sz w:val="20"/>
          <w:szCs w:val="20"/>
          <w:lang w:val="es-MX"/>
        </w:rPr>
      </w:pPr>
      <w:r w:rsidRPr="0095751B">
        <w:rPr>
          <w:rFonts w:cs="Arial"/>
          <w:b/>
          <w:sz w:val="20"/>
          <w:szCs w:val="20"/>
          <w:lang w:val="es-MX"/>
        </w:rPr>
        <w:t xml:space="preserve">ARTÍCULO ÚNICO. </w:t>
      </w:r>
      <w:r w:rsidRPr="0095751B">
        <w:rPr>
          <w:rFonts w:cs="Arial"/>
          <w:sz w:val="20"/>
          <w:szCs w:val="20"/>
          <w:lang w:val="es-MX"/>
        </w:rPr>
        <w:t>El presente Decreto entrará en vigor el día siguiente al de su publicación en el Periódico Oficial del Estado.</w:t>
      </w:r>
    </w:p>
    <w:p w14:paraId="3D163F67" w14:textId="77777777" w:rsidR="00EB172E" w:rsidRPr="0095751B" w:rsidRDefault="00EB172E" w:rsidP="00E46AF9">
      <w:pPr>
        <w:ind w:left="426" w:right="-1"/>
        <w:jc w:val="both"/>
        <w:rPr>
          <w:rFonts w:cs="Arial"/>
          <w:sz w:val="20"/>
          <w:szCs w:val="20"/>
          <w:lang w:val="es-MX"/>
        </w:rPr>
      </w:pPr>
    </w:p>
    <w:p w14:paraId="0C19670C" w14:textId="584CB6D7" w:rsidR="00EB172E" w:rsidRPr="0095751B" w:rsidRDefault="00EB172E" w:rsidP="00EB172E">
      <w:pPr>
        <w:ind w:left="426" w:right="-1" w:hanging="426"/>
        <w:jc w:val="both"/>
        <w:rPr>
          <w:rFonts w:cs="Arial"/>
          <w:b/>
          <w:bCs/>
          <w:sz w:val="20"/>
          <w:szCs w:val="20"/>
          <w:lang w:val="es-MX"/>
        </w:rPr>
      </w:pPr>
      <w:r w:rsidRPr="0095751B">
        <w:rPr>
          <w:rFonts w:cs="Arial"/>
          <w:b/>
          <w:bCs/>
          <w:sz w:val="20"/>
          <w:szCs w:val="20"/>
          <w:lang w:val="es-MX"/>
        </w:rPr>
        <w:t>35.</w:t>
      </w:r>
      <w:r w:rsidRPr="0095751B">
        <w:rPr>
          <w:rFonts w:cs="Arial"/>
          <w:sz w:val="20"/>
          <w:szCs w:val="20"/>
          <w:lang w:val="es-MX"/>
        </w:rPr>
        <w:t xml:space="preserve"> </w:t>
      </w:r>
      <w:r w:rsidR="00442671" w:rsidRPr="0095751B">
        <w:rPr>
          <w:rFonts w:cs="Arial"/>
          <w:b/>
          <w:bCs/>
          <w:sz w:val="20"/>
          <w:szCs w:val="20"/>
          <w:lang w:val="es-MX"/>
        </w:rPr>
        <w:t>ARTÍCULOS TRANSITORIOS DEL DECRETO No. 65-831, DEL 20 DE MARZO DE 2024 Y PUBLICADO EN EL PERIÓDICO OFICIAL No. 41, DEL 03 DE ABRIL DE 2024.</w:t>
      </w:r>
    </w:p>
    <w:p w14:paraId="7FD00737" w14:textId="77777777" w:rsidR="00E46AF9" w:rsidRPr="0095751B" w:rsidRDefault="00E46AF9" w:rsidP="00E46AF9">
      <w:pPr>
        <w:ind w:left="426" w:right="-1"/>
        <w:jc w:val="both"/>
        <w:rPr>
          <w:b/>
          <w:bCs/>
          <w:sz w:val="20"/>
          <w:szCs w:val="20"/>
        </w:rPr>
      </w:pPr>
    </w:p>
    <w:p w14:paraId="0755EC08" w14:textId="77777777" w:rsidR="0095751B" w:rsidRPr="0095751B" w:rsidRDefault="00442671" w:rsidP="0095751B">
      <w:pPr>
        <w:ind w:left="426" w:right="-1"/>
        <w:jc w:val="both"/>
        <w:rPr>
          <w:b/>
          <w:bCs/>
          <w:sz w:val="20"/>
          <w:szCs w:val="20"/>
        </w:rPr>
      </w:pPr>
      <w:r w:rsidRPr="0095751B">
        <w:rPr>
          <w:b/>
          <w:bCs/>
          <w:sz w:val="20"/>
          <w:szCs w:val="20"/>
        </w:rPr>
        <w:t>ARTÍCULO ÚNICO.</w:t>
      </w:r>
      <w:r w:rsidRPr="0095751B">
        <w:rPr>
          <w:sz w:val="20"/>
          <w:szCs w:val="20"/>
        </w:rPr>
        <w:t xml:space="preserve"> </w:t>
      </w:r>
      <w:r w:rsidR="00F91952" w:rsidRPr="0095751B">
        <w:rPr>
          <w:sz w:val="20"/>
          <w:szCs w:val="20"/>
        </w:rPr>
        <w:t>El presente Decreto entrará en vigor el día siguiente al de su publicación en el Periódico Oficial del Estado.</w:t>
      </w:r>
      <w:r w:rsidR="0095751B" w:rsidRPr="0095751B">
        <w:rPr>
          <w:b/>
          <w:bCs/>
          <w:sz w:val="20"/>
          <w:szCs w:val="20"/>
        </w:rPr>
        <w:t xml:space="preserve">  </w:t>
      </w:r>
    </w:p>
    <w:p w14:paraId="46D5C610" w14:textId="77777777" w:rsidR="0095751B" w:rsidRPr="0095751B" w:rsidRDefault="0095751B" w:rsidP="0095751B">
      <w:pPr>
        <w:ind w:left="426" w:right="-1"/>
        <w:jc w:val="both"/>
        <w:rPr>
          <w:b/>
          <w:bCs/>
          <w:sz w:val="20"/>
          <w:szCs w:val="20"/>
        </w:rPr>
      </w:pPr>
    </w:p>
    <w:p w14:paraId="6AB1D89E" w14:textId="064CAEAD" w:rsidR="00E46AF9" w:rsidRPr="0095751B" w:rsidRDefault="0095751B" w:rsidP="0095751B">
      <w:pPr>
        <w:ind w:left="426" w:right="-1" w:hanging="426"/>
        <w:jc w:val="both"/>
        <w:rPr>
          <w:b/>
          <w:bCs/>
          <w:sz w:val="22"/>
          <w:szCs w:val="22"/>
        </w:rPr>
      </w:pPr>
      <w:r w:rsidRPr="0095751B">
        <w:rPr>
          <w:b/>
          <w:bCs/>
          <w:sz w:val="20"/>
          <w:szCs w:val="20"/>
        </w:rPr>
        <w:t xml:space="preserve">36. </w:t>
      </w:r>
      <w:r w:rsidR="00E46AF9" w:rsidRPr="0095751B">
        <w:rPr>
          <w:rFonts w:cs="Arial"/>
          <w:b/>
          <w:sz w:val="20"/>
          <w:szCs w:val="20"/>
          <w:lang w:val="es-MX"/>
        </w:rPr>
        <w:t>ARTÍCULOS TRANSITORIOS DEL DECRETO No. 65-889, DEL 14 DE AGOSTO DE 2024 Y PUBLICADO EN EL PERIÓDICO OFICIAL No. 100, DEL 20 DE AGOSTO DE 2024.</w:t>
      </w:r>
    </w:p>
    <w:p w14:paraId="43D0072E" w14:textId="77777777" w:rsidR="00E46AF9" w:rsidRPr="00AA6E36" w:rsidRDefault="00E46AF9" w:rsidP="00E46AF9">
      <w:pPr>
        <w:ind w:left="426" w:right="-1"/>
        <w:jc w:val="both"/>
        <w:rPr>
          <w:rFonts w:cs="Arial"/>
          <w:sz w:val="20"/>
          <w:szCs w:val="20"/>
          <w:lang w:val="es-MX"/>
        </w:rPr>
      </w:pPr>
    </w:p>
    <w:p w14:paraId="1EB04B20" w14:textId="77777777" w:rsidR="00E46AF9" w:rsidRDefault="00E46AF9"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6C3ED52D" w14:textId="77777777" w:rsidR="00AE3D20" w:rsidRDefault="00AE3D20" w:rsidP="00E46AF9">
      <w:pPr>
        <w:ind w:left="426" w:right="-1"/>
        <w:jc w:val="both"/>
        <w:rPr>
          <w:rFonts w:cs="Arial"/>
          <w:sz w:val="20"/>
          <w:szCs w:val="20"/>
          <w:lang w:val="es-MX"/>
        </w:rPr>
      </w:pPr>
    </w:p>
    <w:p w14:paraId="41851549" w14:textId="7C35A3EA" w:rsidR="00AE3D20" w:rsidRPr="005A4C1C" w:rsidRDefault="005A4C1C" w:rsidP="005A4C1C">
      <w:pPr>
        <w:ind w:left="426" w:right="-1" w:hanging="426"/>
        <w:jc w:val="both"/>
        <w:rPr>
          <w:rFonts w:cs="Arial"/>
          <w:b/>
          <w:sz w:val="20"/>
          <w:szCs w:val="20"/>
          <w:lang w:val="es-MX"/>
        </w:rPr>
      </w:pPr>
      <w:r>
        <w:rPr>
          <w:rFonts w:cs="Arial"/>
          <w:b/>
          <w:sz w:val="20"/>
          <w:szCs w:val="20"/>
          <w:lang w:val="es-MX"/>
        </w:rPr>
        <w:lastRenderedPageBreak/>
        <w:t xml:space="preserve"> 37. </w:t>
      </w:r>
      <w:r w:rsidR="00AE3D20" w:rsidRPr="005A4C1C">
        <w:rPr>
          <w:rFonts w:cs="Arial"/>
          <w:b/>
          <w:sz w:val="20"/>
          <w:szCs w:val="20"/>
          <w:lang w:val="es-MX"/>
        </w:rPr>
        <w:t>ARTÍCULOS TRANSITORIOS DEL DECRETO No. 66-</w:t>
      </w:r>
      <w:r w:rsidR="00883D67" w:rsidRPr="005A4C1C">
        <w:rPr>
          <w:rFonts w:cs="Arial"/>
          <w:b/>
          <w:sz w:val="20"/>
          <w:szCs w:val="20"/>
          <w:lang w:val="es-MX"/>
        </w:rPr>
        <w:t>242</w:t>
      </w:r>
      <w:r w:rsidR="00AE3D20" w:rsidRPr="005A4C1C">
        <w:rPr>
          <w:rFonts w:cs="Arial"/>
          <w:b/>
          <w:sz w:val="20"/>
          <w:szCs w:val="20"/>
          <w:lang w:val="es-MX"/>
        </w:rPr>
        <w:t xml:space="preserve">, DEL </w:t>
      </w:r>
      <w:r w:rsidR="009A0799" w:rsidRPr="005A4C1C">
        <w:rPr>
          <w:rFonts w:cs="Arial"/>
          <w:b/>
          <w:sz w:val="20"/>
          <w:szCs w:val="20"/>
          <w:lang w:val="es-MX"/>
        </w:rPr>
        <w:t>11</w:t>
      </w:r>
      <w:r w:rsidR="00AE3D20" w:rsidRPr="005A4C1C">
        <w:rPr>
          <w:rFonts w:cs="Arial"/>
          <w:b/>
          <w:sz w:val="20"/>
          <w:szCs w:val="20"/>
          <w:lang w:val="es-MX"/>
        </w:rPr>
        <w:t xml:space="preserve"> DE FEBRERO DE 2025 Y PUBLICADO EN EL PERIÓDICO OFICIAL No. 23, DEL 20 DE FEBREO DE 2025.</w:t>
      </w:r>
    </w:p>
    <w:p w14:paraId="298E67C4" w14:textId="77777777" w:rsidR="00AE3D20" w:rsidRPr="00AA6E36" w:rsidRDefault="00AE3D20" w:rsidP="00AE3D20">
      <w:pPr>
        <w:ind w:left="426" w:right="-1"/>
        <w:jc w:val="both"/>
        <w:rPr>
          <w:rFonts w:cs="Arial"/>
          <w:sz w:val="20"/>
          <w:szCs w:val="20"/>
          <w:lang w:val="es-MX"/>
        </w:rPr>
      </w:pPr>
    </w:p>
    <w:p w14:paraId="572F804D" w14:textId="77777777" w:rsidR="00AE3D20" w:rsidRDefault="00AE3D20" w:rsidP="00AE3D20">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459E95B" w14:textId="77777777" w:rsidR="00915E18" w:rsidRPr="00B07DE8" w:rsidRDefault="00915E18" w:rsidP="00AE3D20">
      <w:pPr>
        <w:ind w:left="426" w:right="-1"/>
        <w:jc w:val="both"/>
        <w:rPr>
          <w:rFonts w:cs="Arial"/>
          <w:sz w:val="20"/>
          <w:szCs w:val="20"/>
          <w:lang w:val="es-MX"/>
        </w:rPr>
      </w:pPr>
    </w:p>
    <w:p w14:paraId="185A2AAB" w14:textId="77777777" w:rsidR="00842CFF" w:rsidRPr="0055231D" w:rsidRDefault="00915E18"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sidR="00A24423">
        <w:rPr>
          <w:rFonts w:cs="Arial"/>
          <w:b/>
          <w:sz w:val="20"/>
          <w:szCs w:val="20"/>
          <w:lang w:val="es-MX"/>
        </w:rPr>
        <w:t>264, DEL 18 de MARZO DEL 2025 Y</w:t>
      </w:r>
      <w:r w:rsidR="00947DCC">
        <w:rPr>
          <w:rFonts w:cs="Arial"/>
          <w:b/>
          <w:sz w:val="20"/>
          <w:szCs w:val="20"/>
          <w:lang w:val="es-MX"/>
        </w:rPr>
        <w:t xml:space="preserve"> </w:t>
      </w:r>
      <w:r w:rsidR="0055231D">
        <w:rPr>
          <w:rFonts w:cs="Arial"/>
          <w:b/>
          <w:sz w:val="20"/>
          <w:szCs w:val="20"/>
          <w:lang w:val="es-MX"/>
        </w:rPr>
        <w:t xml:space="preserve">PUBLICADO EN EL PERIÓDICO OFICIAL </w:t>
      </w:r>
      <w:r w:rsidR="00CF6E3D">
        <w:rPr>
          <w:rFonts w:cs="Arial"/>
          <w:b/>
          <w:sz w:val="20"/>
          <w:szCs w:val="20"/>
          <w:lang w:val="es-MX"/>
        </w:rPr>
        <w:t>EXTRAORDINARIO</w:t>
      </w:r>
      <w:r w:rsidR="00A24423">
        <w:rPr>
          <w:rFonts w:cs="Arial"/>
          <w:b/>
          <w:sz w:val="20"/>
          <w:szCs w:val="20"/>
          <w:lang w:val="es-MX"/>
        </w:rPr>
        <w:t xml:space="preserve"> No. 19</w:t>
      </w:r>
      <w:r w:rsidR="0055231D">
        <w:rPr>
          <w:rFonts w:cs="Arial"/>
          <w:b/>
          <w:sz w:val="20"/>
          <w:szCs w:val="20"/>
          <w:lang w:val="es-MX"/>
        </w:rPr>
        <w:t>,</w:t>
      </w:r>
      <w:r w:rsidR="00A24423">
        <w:rPr>
          <w:rFonts w:cs="Arial"/>
          <w:b/>
          <w:sz w:val="20"/>
          <w:szCs w:val="20"/>
          <w:lang w:val="es-MX"/>
        </w:rPr>
        <w:t xml:space="preserve"> DEL 28 DE MARZO DEL 2025</w:t>
      </w:r>
      <w:r w:rsidR="0055231D">
        <w:rPr>
          <w:rFonts w:cs="Arial"/>
          <w:b/>
          <w:sz w:val="20"/>
          <w:szCs w:val="20"/>
          <w:lang w:val="es-MX"/>
        </w:rPr>
        <w:t>.</w:t>
      </w:r>
    </w:p>
    <w:p w14:paraId="56239718" w14:textId="77777777" w:rsidR="0055231D" w:rsidRDefault="0055231D" w:rsidP="005A4C1C">
      <w:pPr>
        <w:pStyle w:val="Prrafodelista"/>
        <w:ind w:left="426" w:right="-1" w:hanging="142"/>
        <w:jc w:val="both"/>
      </w:pPr>
    </w:p>
    <w:p w14:paraId="2E685DAB" w14:textId="77777777" w:rsidR="00842CFF" w:rsidRPr="00A24423" w:rsidRDefault="00A24423" w:rsidP="00A24423">
      <w:pPr>
        <w:ind w:left="426" w:right="-1"/>
        <w:jc w:val="both"/>
        <w:rPr>
          <w:rFonts w:cs="Arial"/>
          <w:sz w:val="20"/>
          <w:szCs w:val="20"/>
          <w:lang w:val="es-MX"/>
        </w:rPr>
      </w:pPr>
      <w:r w:rsidRPr="00A24423">
        <w:rPr>
          <w:rFonts w:cs="Arial"/>
          <w:b/>
          <w:sz w:val="20"/>
          <w:szCs w:val="20"/>
          <w:lang w:val="es-MX"/>
        </w:rPr>
        <w:t>ARTÍCULO ÚNICO.</w:t>
      </w:r>
      <w:r w:rsidRPr="00A24423">
        <w:rPr>
          <w:rFonts w:cs="Arial"/>
          <w:sz w:val="20"/>
          <w:szCs w:val="20"/>
          <w:lang w:val="es-MX"/>
        </w:rPr>
        <w:t xml:space="preserve"> El presente Decreto entrará en vigor el día siguiente al de su publicación en el Periódico Oficial del Estado.</w:t>
      </w:r>
    </w:p>
    <w:p w14:paraId="74DE3CD0" w14:textId="77777777" w:rsidR="00842CFF" w:rsidRDefault="00842CFF" w:rsidP="00842CFF">
      <w:pPr>
        <w:ind w:right="-1"/>
        <w:jc w:val="both"/>
      </w:pPr>
    </w:p>
    <w:p w14:paraId="0CCFF3A6" w14:textId="77777777" w:rsidR="00A940A9" w:rsidRPr="0055231D" w:rsidRDefault="00A940A9"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528, DEL 30 DE OCTUBRE DEL 2025 Y PUBLICADO EN EL PERIÓDICO OFICIAL EXTRAORDINARIO No. 48, DEL 07 DE NOVIEMBRE DEL 2025.</w:t>
      </w:r>
    </w:p>
    <w:p w14:paraId="20C2D2FD" w14:textId="77777777" w:rsidR="00842CFF" w:rsidRDefault="00842CFF" w:rsidP="00A940A9">
      <w:pPr>
        <w:ind w:right="-1" w:firstLine="426"/>
        <w:jc w:val="both"/>
      </w:pPr>
    </w:p>
    <w:p w14:paraId="6D2509C7" w14:textId="77777777" w:rsidR="00842CFF" w:rsidRPr="00A940A9" w:rsidRDefault="00A940A9" w:rsidP="00A940A9">
      <w:pPr>
        <w:ind w:left="426" w:right="-1"/>
        <w:jc w:val="both"/>
        <w:rPr>
          <w:rFonts w:cs="Arial"/>
          <w:sz w:val="20"/>
          <w:szCs w:val="20"/>
          <w:lang w:val="es-MX"/>
        </w:rPr>
      </w:pPr>
      <w:r w:rsidRPr="00A940A9">
        <w:rPr>
          <w:rFonts w:cs="Arial"/>
          <w:b/>
          <w:sz w:val="20"/>
          <w:szCs w:val="20"/>
          <w:lang w:val="es-MX"/>
        </w:rPr>
        <w:t xml:space="preserve">ARTÍCULO ÚNICO. </w:t>
      </w:r>
      <w:r w:rsidRPr="00A940A9">
        <w:rPr>
          <w:rFonts w:cs="Arial"/>
          <w:sz w:val="20"/>
          <w:szCs w:val="20"/>
          <w:lang w:val="es-MX"/>
        </w:rPr>
        <w:t>El presente Decreto entrará en vigor el día siguiente al de su publicación en el Periódico Oficial del Estado.</w:t>
      </w:r>
    </w:p>
    <w:p w14:paraId="40F4F747" w14:textId="77777777" w:rsidR="00704049" w:rsidRPr="00A940A9" w:rsidRDefault="00704049" w:rsidP="00A940A9">
      <w:pPr>
        <w:ind w:left="426" w:right="-1"/>
        <w:jc w:val="both"/>
        <w:rPr>
          <w:rFonts w:cs="Arial"/>
          <w:sz w:val="20"/>
          <w:szCs w:val="20"/>
          <w:lang w:val="es-MX"/>
        </w:rPr>
      </w:pPr>
    </w:p>
    <w:p w14:paraId="0D65251E" w14:textId="0F76F8F1" w:rsidR="008B051B" w:rsidRPr="0055231D" w:rsidRDefault="008B051B"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 xml:space="preserve">959, DEL 26 DE ENERO DEL 2026 Y PUBLICADO EN EL PERIÓDICO OFICIAL No. 15, DEL 04 DE </w:t>
      </w:r>
      <w:r w:rsidR="00020A1A">
        <w:rPr>
          <w:rFonts w:cs="Arial"/>
          <w:b/>
          <w:sz w:val="20"/>
          <w:szCs w:val="20"/>
          <w:lang w:val="es-MX"/>
        </w:rPr>
        <w:t>FEBRERO</w:t>
      </w:r>
      <w:r>
        <w:rPr>
          <w:rFonts w:cs="Arial"/>
          <w:b/>
          <w:sz w:val="20"/>
          <w:szCs w:val="20"/>
          <w:lang w:val="es-MX"/>
        </w:rPr>
        <w:t xml:space="preserve"> DEL 2026.</w:t>
      </w:r>
    </w:p>
    <w:p w14:paraId="10BF2C7F" w14:textId="53BBC949" w:rsidR="00704049" w:rsidRPr="008B051B" w:rsidRDefault="00704049" w:rsidP="008B051B">
      <w:pPr>
        <w:ind w:left="426" w:right="-1" w:hanging="426"/>
        <w:rPr>
          <w:rFonts w:cs="Arial"/>
          <w:b/>
          <w:sz w:val="20"/>
          <w:szCs w:val="20"/>
          <w:lang w:val="es-MX"/>
        </w:rPr>
      </w:pPr>
    </w:p>
    <w:p w14:paraId="111AC57A" w14:textId="36F00600" w:rsidR="00704049" w:rsidRPr="00C66C0D" w:rsidRDefault="00E46DB3" w:rsidP="008B051B">
      <w:pPr>
        <w:ind w:left="426" w:right="-1"/>
        <w:rPr>
          <w:sz w:val="20"/>
          <w:szCs w:val="20"/>
        </w:rPr>
      </w:pPr>
      <w:r w:rsidRPr="00E711D8">
        <w:rPr>
          <w:b/>
          <w:bCs/>
          <w:sz w:val="22"/>
          <w:szCs w:val="22"/>
        </w:rPr>
        <w:t>ARTÍCULO ÚNICO.</w:t>
      </w:r>
      <w:r w:rsidRPr="00E711D8">
        <w:rPr>
          <w:sz w:val="22"/>
          <w:szCs w:val="22"/>
        </w:rPr>
        <w:t xml:space="preserve"> </w:t>
      </w:r>
      <w:r w:rsidRPr="00C66C0D">
        <w:rPr>
          <w:sz w:val="20"/>
          <w:szCs w:val="20"/>
        </w:rPr>
        <w:t>El presente Decreto entrará en vigor el día siguiente al de su publicación en el Periódico Oficial del Estado.</w:t>
      </w:r>
    </w:p>
    <w:p w14:paraId="4B169BC8" w14:textId="77777777" w:rsidR="00704049" w:rsidRPr="00C66C0D" w:rsidRDefault="00704049" w:rsidP="00842CFF">
      <w:pPr>
        <w:ind w:right="-1"/>
        <w:jc w:val="both"/>
        <w:rPr>
          <w:sz w:val="20"/>
          <w:szCs w:val="20"/>
        </w:rPr>
      </w:pPr>
    </w:p>
    <w:p w14:paraId="5DA41E96" w14:textId="05CBCE2C" w:rsidR="00D73ADC" w:rsidRPr="00D73ADC" w:rsidRDefault="00D73ADC" w:rsidP="005A4C1C">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1050, DEL 20 DE ABRIL DEL 2026 Y PUBLICADO EN EL PERIÓDICO OFICIAL No. 51, DEL 29 DE ABRIL DEL 2026.</w:t>
      </w:r>
    </w:p>
    <w:p w14:paraId="020FC3A5" w14:textId="77777777" w:rsidR="00D73ADC" w:rsidRPr="0055231D" w:rsidRDefault="00D73ADC" w:rsidP="00240428">
      <w:pPr>
        <w:pStyle w:val="Prrafodelista"/>
        <w:ind w:left="426" w:right="-1" w:hanging="426"/>
        <w:jc w:val="both"/>
      </w:pPr>
    </w:p>
    <w:p w14:paraId="3D6325EB" w14:textId="16C47BDE" w:rsidR="00704049" w:rsidRPr="00D73ADC" w:rsidRDefault="00D73ADC" w:rsidP="00D73ADC">
      <w:pPr>
        <w:ind w:left="426" w:right="-1"/>
        <w:jc w:val="both"/>
        <w:rPr>
          <w:sz w:val="22"/>
          <w:szCs w:val="22"/>
        </w:rPr>
      </w:pPr>
      <w:r w:rsidRPr="00D73ADC">
        <w:rPr>
          <w:b/>
          <w:bCs/>
          <w:sz w:val="22"/>
          <w:szCs w:val="22"/>
        </w:rPr>
        <w:t xml:space="preserve">ARTÍCULO ÚNICO. </w:t>
      </w:r>
      <w:r w:rsidRPr="00D73ADC">
        <w:rPr>
          <w:sz w:val="22"/>
          <w:szCs w:val="22"/>
        </w:rPr>
        <w:t>El presente Decreto entrará en vigor el día siguiente al de su publicación en el Periódico Oficial del Estado.</w:t>
      </w:r>
    </w:p>
    <w:p w14:paraId="1FB26F2E" w14:textId="77777777" w:rsidR="00704049" w:rsidRPr="00D73ADC" w:rsidRDefault="00704049" w:rsidP="00842CFF">
      <w:pPr>
        <w:ind w:right="-1"/>
        <w:jc w:val="both"/>
      </w:pPr>
    </w:p>
    <w:p w14:paraId="53E94CA3" w14:textId="3D6CF631" w:rsidR="00614E49" w:rsidRPr="00D73ADC" w:rsidRDefault="00614E49" w:rsidP="00614E49">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1069, DEL 26 DE MAYO DEL 2026 Y PUBLICADO EN EL PERIÓDICO OFICIAL No. 66, DEL 03 DE JUNIO DEL 2026.</w:t>
      </w:r>
    </w:p>
    <w:p w14:paraId="1B600424" w14:textId="77777777" w:rsidR="00704049" w:rsidRPr="00614E49" w:rsidRDefault="00704049" w:rsidP="00614E49">
      <w:pPr>
        <w:ind w:left="567" w:right="-1" w:hanging="141"/>
        <w:jc w:val="both"/>
        <w:rPr>
          <w:b/>
          <w:bCs/>
        </w:rPr>
      </w:pPr>
    </w:p>
    <w:p w14:paraId="4D8B970B" w14:textId="5885DEB5" w:rsidR="00D237CB" w:rsidRPr="00614E49" w:rsidRDefault="00614E49" w:rsidP="00614E49">
      <w:pPr>
        <w:ind w:left="426" w:right="-1"/>
        <w:jc w:val="both"/>
        <w:rPr>
          <w:sz w:val="20"/>
          <w:szCs w:val="20"/>
        </w:rPr>
      </w:pPr>
      <w:r w:rsidRPr="00614E49">
        <w:rPr>
          <w:b/>
          <w:bCs/>
          <w:sz w:val="20"/>
          <w:szCs w:val="20"/>
        </w:rPr>
        <w:t>ARTÍCULO ÚNICO.</w:t>
      </w:r>
      <w:r w:rsidRPr="00614E49">
        <w:rPr>
          <w:sz w:val="20"/>
          <w:szCs w:val="20"/>
        </w:rPr>
        <w:t xml:space="preserve"> El presente Decreto entrará en vigor el día siguiente al de su publicación en el Periódico Oficial del Estado.</w:t>
      </w:r>
    </w:p>
    <w:p w14:paraId="7F2E6326" w14:textId="77777777" w:rsidR="00A940A9" w:rsidRPr="00614E49" w:rsidRDefault="00A940A9" w:rsidP="00842CFF">
      <w:pPr>
        <w:ind w:right="-1"/>
        <w:jc w:val="both"/>
        <w:rPr>
          <w:sz w:val="20"/>
          <w:szCs w:val="20"/>
        </w:rPr>
      </w:pPr>
    </w:p>
    <w:p w14:paraId="29C48E73" w14:textId="1626DB2E" w:rsidR="00DD3309" w:rsidRPr="00D73ADC" w:rsidRDefault="00DD3309" w:rsidP="00DD3309">
      <w:pPr>
        <w:pStyle w:val="Prrafodelista"/>
        <w:numPr>
          <w:ilvl w:val="0"/>
          <w:numId w:val="11"/>
        </w:numPr>
        <w:ind w:left="426" w:right="-1" w:hanging="426"/>
        <w:jc w:val="both"/>
      </w:pPr>
      <w:r w:rsidRPr="00915E18">
        <w:rPr>
          <w:rFonts w:cs="Arial"/>
          <w:b/>
          <w:sz w:val="20"/>
          <w:szCs w:val="20"/>
          <w:lang w:val="es-MX"/>
        </w:rPr>
        <w:t>ARTÍCULOS TRANSITORIOS DEL DECRETO No. 66-</w:t>
      </w:r>
      <w:r>
        <w:rPr>
          <w:rFonts w:cs="Arial"/>
          <w:b/>
          <w:sz w:val="20"/>
          <w:szCs w:val="20"/>
          <w:lang w:val="es-MX"/>
        </w:rPr>
        <w:t>1083, DEL 02 DE JUNIO DEL 2026 Y PUBLICADO EN EL PERIÓDICO OFICIAL No. 69, DEL 10 DE JUNIO DEL 2026.</w:t>
      </w:r>
    </w:p>
    <w:p w14:paraId="3E52C979" w14:textId="77777777" w:rsidR="00614E49" w:rsidRDefault="00614E49" w:rsidP="00EC2E45">
      <w:pPr>
        <w:ind w:left="426" w:right="-1"/>
        <w:jc w:val="both"/>
      </w:pPr>
    </w:p>
    <w:p w14:paraId="11EB511B" w14:textId="7D2704FC" w:rsidR="00614E49" w:rsidRPr="00EE4DA3" w:rsidRDefault="00EC2E45" w:rsidP="00EC2E45">
      <w:pPr>
        <w:ind w:left="426" w:right="-1"/>
        <w:jc w:val="both"/>
      </w:pPr>
      <w:r w:rsidRPr="00EC2E45">
        <w:rPr>
          <w:b/>
          <w:bCs/>
          <w:sz w:val="20"/>
          <w:szCs w:val="20"/>
        </w:rPr>
        <w:t xml:space="preserve">ARTÍCULO ÚNICO. </w:t>
      </w:r>
      <w:r w:rsidRPr="00EE4DA3">
        <w:rPr>
          <w:sz w:val="20"/>
          <w:szCs w:val="20"/>
        </w:rPr>
        <w:t>El presente Decreto entrará en vigor el día siguiente al de su publicación en el Periódico Oficial del Estado.</w:t>
      </w:r>
    </w:p>
    <w:p w14:paraId="28645AB4" w14:textId="77777777" w:rsidR="00614E49" w:rsidRDefault="00614E49" w:rsidP="00842CFF">
      <w:pPr>
        <w:ind w:right="-1"/>
        <w:jc w:val="both"/>
      </w:pPr>
    </w:p>
    <w:p w14:paraId="4FDD9680" w14:textId="77777777" w:rsidR="00614E49" w:rsidRDefault="00614E49" w:rsidP="00842CFF">
      <w:pPr>
        <w:ind w:right="-1"/>
        <w:jc w:val="both"/>
      </w:pPr>
    </w:p>
    <w:p w14:paraId="6E889F0F" w14:textId="77777777" w:rsidR="00614E49" w:rsidRDefault="00614E49" w:rsidP="00842CFF">
      <w:pPr>
        <w:ind w:right="-1"/>
        <w:jc w:val="both"/>
      </w:pPr>
    </w:p>
    <w:p w14:paraId="77D4AA65" w14:textId="77777777" w:rsidR="00614E49" w:rsidRDefault="00614E49" w:rsidP="00842CFF">
      <w:pPr>
        <w:ind w:right="-1"/>
        <w:jc w:val="both"/>
      </w:pPr>
    </w:p>
    <w:p w14:paraId="0B0F43A2" w14:textId="77777777" w:rsidR="00614E49" w:rsidRDefault="00614E49" w:rsidP="00842CFF">
      <w:pPr>
        <w:ind w:right="-1"/>
        <w:jc w:val="both"/>
      </w:pPr>
    </w:p>
    <w:p w14:paraId="677559E6" w14:textId="77777777" w:rsidR="00614E49" w:rsidRDefault="00614E49" w:rsidP="00842CFF">
      <w:pPr>
        <w:ind w:right="-1"/>
        <w:jc w:val="both"/>
      </w:pPr>
    </w:p>
    <w:p w14:paraId="48048D06" w14:textId="77777777" w:rsidR="00614E49" w:rsidRDefault="00614E49" w:rsidP="00842CFF">
      <w:pPr>
        <w:ind w:right="-1"/>
        <w:jc w:val="both"/>
      </w:pPr>
    </w:p>
    <w:p w14:paraId="15BC1508" w14:textId="77777777" w:rsidR="00614E49" w:rsidRDefault="00614E49" w:rsidP="00842CFF">
      <w:pPr>
        <w:ind w:right="-1"/>
        <w:jc w:val="both"/>
      </w:pPr>
    </w:p>
    <w:p w14:paraId="52BF14DC" w14:textId="77777777" w:rsidR="00B44F89" w:rsidRPr="002B71C7" w:rsidRDefault="00B44F89" w:rsidP="002B71C7">
      <w:pPr>
        <w:pStyle w:val="Prrafodelista"/>
        <w:ind w:left="426" w:right="-1"/>
        <w:jc w:val="both"/>
        <w:rPr>
          <w:rFonts w:cs="Arial"/>
          <w:sz w:val="20"/>
          <w:szCs w:val="20"/>
          <w:lang w:val="es-MX"/>
        </w:rPr>
      </w:pPr>
      <w:r w:rsidRPr="002B71C7">
        <w:rPr>
          <w:rFonts w:cs="Arial"/>
          <w:b/>
          <w:sz w:val="20"/>
          <w:szCs w:val="20"/>
          <w:lang w:val="es-MX"/>
        </w:rPr>
        <w:lastRenderedPageBreak/>
        <w:t>LEY PARA PREVENIR, ATENDER, SANCIONAR Y ERRADICAR LA VIOLENCIA CONTRA LAS MUJERES.</w:t>
      </w:r>
    </w:p>
    <w:p w14:paraId="07902C18" w14:textId="77777777" w:rsidR="00FC6996" w:rsidRPr="00DE249B" w:rsidRDefault="00FC6996" w:rsidP="005F6B2F">
      <w:pPr>
        <w:pStyle w:val="Textoindependiente"/>
        <w:numPr>
          <w:ilvl w:val="12"/>
          <w:numId w:val="0"/>
        </w:numPr>
        <w:spacing w:line="240" w:lineRule="auto"/>
        <w:ind w:firstLine="567"/>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14:paraId="40F844F9" w14:textId="77777777" w:rsidR="00FC6996" w:rsidRPr="0040393A" w:rsidRDefault="00FC6996" w:rsidP="005F6B2F">
      <w:pPr>
        <w:pStyle w:val="Textoindependiente"/>
        <w:numPr>
          <w:ilvl w:val="12"/>
          <w:numId w:val="0"/>
        </w:numPr>
        <w:spacing w:line="240" w:lineRule="auto"/>
        <w:ind w:firstLine="567"/>
        <w:rPr>
          <w:rFonts w:cs="Arial"/>
          <w:sz w:val="20"/>
          <w:lang w:val="pt-BR"/>
        </w:rPr>
      </w:pPr>
      <w:r w:rsidRPr="0040393A">
        <w:rPr>
          <w:rFonts w:cs="Arial"/>
          <w:sz w:val="20"/>
          <w:lang w:val="pt-BR"/>
        </w:rPr>
        <w:t xml:space="preserve">P.O. No. </w:t>
      </w:r>
      <w:r w:rsidR="00B44F89" w:rsidRPr="0040393A">
        <w:rPr>
          <w:rFonts w:cs="Arial"/>
          <w:sz w:val="20"/>
          <w:lang w:val="pt-BR"/>
        </w:rPr>
        <w:t>101</w:t>
      </w:r>
      <w:r w:rsidRPr="0040393A">
        <w:rPr>
          <w:rFonts w:cs="Arial"/>
          <w:sz w:val="20"/>
          <w:lang w:val="pt-BR"/>
        </w:rPr>
        <w:t xml:space="preserve">, del </w:t>
      </w:r>
      <w:r w:rsidR="00B44F89" w:rsidRPr="0040393A">
        <w:rPr>
          <w:rFonts w:cs="Arial"/>
          <w:sz w:val="20"/>
          <w:lang w:val="pt-BR"/>
        </w:rPr>
        <w:t>22</w:t>
      </w:r>
      <w:r w:rsidRPr="0040393A">
        <w:rPr>
          <w:rFonts w:cs="Arial"/>
          <w:sz w:val="20"/>
          <w:lang w:val="pt-BR"/>
        </w:rPr>
        <w:t xml:space="preserve"> de </w:t>
      </w:r>
      <w:r w:rsidR="00B44F89" w:rsidRPr="0040393A">
        <w:rPr>
          <w:rFonts w:cs="Arial"/>
          <w:sz w:val="20"/>
          <w:lang w:val="pt-BR"/>
        </w:rPr>
        <w:t>agosto de 2007</w:t>
      </w:r>
      <w:r w:rsidRPr="0040393A">
        <w:rPr>
          <w:rFonts w:cs="Arial"/>
          <w:sz w:val="20"/>
          <w:lang w:val="pt-BR"/>
        </w:rPr>
        <w:t>.</w:t>
      </w:r>
    </w:p>
    <w:p w14:paraId="0F7ADD66" w14:textId="77777777" w:rsidR="00845A15" w:rsidRPr="0040393A" w:rsidRDefault="00845A15" w:rsidP="00675493">
      <w:pPr>
        <w:jc w:val="center"/>
        <w:rPr>
          <w:rFonts w:cs="Arial"/>
          <w:b/>
          <w:sz w:val="20"/>
          <w:szCs w:val="20"/>
          <w:lang w:val="pt-BR"/>
        </w:rPr>
      </w:pPr>
    </w:p>
    <w:p w14:paraId="778C5CD4" w14:textId="77777777" w:rsidR="008C5181" w:rsidRPr="0040393A" w:rsidRDefault="00FE3034" w:rsidP="00675493">
      <w:pPr>
        <w:jc w:val="center"/>
        <w:rPr>
          <w:rFonts w:cs="Arial"/>
          <w:b/>
          <w:sz w:val="20"/>
          <w:szCs w:val="20"/>
          <w:lang w:val="pt-BR"/>
        </w:rPr>
      </w:pPr>
      <w:r w:rsidRPr="0040393A">
        <w:rPr>
          <w:rFonts w:cs="Arial"/>
          <w:b/>
          <w:sz w:val="20"/>
          <w:szCs w:val="20"/>
          <w:lang w:val="pt-BR"/>
        </w:rPr>
        <w:t>R E F O R M A S:</w:t>
      </w:r>
    </w:p>
    <w:p w14:paraId="5ED23BDB" w14:textId="77777777" w:rsidR="008C5181" w:rsidRPr="0040393A" w:rsidRDefault="008C5181" w:rsidP="00675493">
      <w:pPr>
        <w:rPr>
          <w:rFonts w:cs="Arial"/>
          <w:sz w:val="20"/>
          <w:szCs w:val="20"/>
          <w:lang w:val="pt-BR"/>
        </w:rPr>
      </w:pPr>
    </w:p>
    <w:p w14:paraId="424F30BA" w14:textId="77777777"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14:paraId="730D262F" w14:textId="77777777" w:rsidR="008C5181" w:rsidRPr="00DE249B" w:rsidRDefault="008C5181" w:rsidP="00675493">
      <w:pPr>
        <w:ind w:left="567"/>
        <w:jc w:val="both"/>
        <w:rPr>
          <w:rFonts w:cs="Arial"/>
          <w:sz w:val="20"/>
          <w:szCs w:val="20"/>
        </w:rPr>
      </w:pPr>
      <w:r w:rsidRPr="00DE249B">
        <w:rPr>
          <w:rFonts w:cs="Arial"/>
          <w:sz w:val="20"/>
          <w:szCs w:val="20"/>
        </w:rPr>
        <w:t>P.O. No. 63, del 26 de mayo de 2011.</w:t>
      </w:r>
    </w:p>
    <w:p w14:paraId="5A7ED860" w14:textId="77777777"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14:paraId="4F3FCC17" w14:textId="77777777" w:rsidR="00E13EB8" w:rsidRPr="00DE249B" w:rsidRDefault="00E13EB8" w:rsidP="00675493">
      <w:pPr>
        <w:tabs>
          <w:tab w:val="left" w:pos="4020"/>
        </w:tabs>
        <w:ind w:left="1276"/>
        <w:jc w:val="both"/>
        <w:rPr>
          <w:bCs/>
          <w:sz w:val="20"/>
          <w:szCs w:val="20"/>
        </w:rPr>
      </w:pPr>
    </w:p>
    <w:p w14:paraId="5D8579CD" w14:textId="3D2BD827" w:rsidR="00E13EB8" w:rsidRPr="00DE249B" w:rsidRDefault="00E13EB8" w:rsidP="001639DC">
      <w:pPr>
        <w:pStyle w:val="Prrafodelista"/>
        <w:numPr>
          <w:ilvl w:val="0"/>
          <w:numId w:val="3"/>
        </w:numPr>
        <w:ind w:left="567" w:hanging="567"/>
        <w:jc w:val="both"/>
        <w:rPr>
          <w:rFonts w:cs="Arial"/>
          <w:sz w:val="20"/>
          <w:szCs w:val="20"/>
        </w:rPr>
      </w:pPr>
      <w:r w:rsidRPr="00DE249B">
        <w:rPr>
          <w:rFonts w:cs="Arial"/>
          <w:sz w:val="20"/>
          <w:szCs w:val="20"/>
        </w:rPr>
        <w:t>Decreto No. LXI-904, del 11 de septiembre de 2013.</w:t>
      </w:r>
    </w:p>
    <w:p w14:paraId="649E9971" w14:textId="77777777"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14:paraId="33717A70" w14:textId="77777777"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14:paraId="2372F43B" w14:textId="77777777" w:rsidR="00E13EB8" w:rsidRPr="00DE249B" w:rsidRDefault="00E13EB8" w:rsidP="00675493">
      <w:pPr>
        <w:ind w:left="1276"/>
        <w:jc w:val="both"/>
        <w:rPr>
          <w:rFonts w:cs="Arial"/>
          <w:sz w:val="20"/>
          <w:szCs w:val="20"/>
        </w:rPr>
      </w:pPr>
    </w:p>
    <w:p w14:paraId="0C10313C" w14:textId="77777777"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14:paraId="643D8E4E" w14:textId="77777777"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14:paraId="2889396D" w14:textId="77777777"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14:paraId="336CE470" w14:textId="77777777" w:rsidR="001D6368" w:rsidRPr="00DE249B" w:rsidRDefault="001D6368" w:rsidP="00675493">
      <w:pPr>
        <w:tabs>
          <w:tab w:val="left" w:pos="4020"/>
        </w:tabs>
        <w:ind w:left="1276"/>
        <w:jc w:val="both"/>
        <w:rPr>
          <w:rFonts w:cs="Arial"/>
          <w:sz w:val="20"/>
          <w:szCs w:val="20"/>
        </w:rPr>
      </w:pPr>
    </w:p>
    <w:p w14:paraId="73846E5B" w14:textId="77777777"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14:paraId="3A8A98D0" w14:textId="77777777"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14:paraId="721531DC" w14:textId="77777777"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14:paraId="3226BE02" w14:textId="77777777" w:rsidR="00D502CD" w:rsidRPr="00DE249B" w:rsidRDefault="00D502CD" w:rsidP="00675493">
      <w:pPr>
        <w:tabs>
          <w:tab w:val="left" w:pos="4020"/>
        </w:tabs>
        <w:ind w:left="1276"/>
        <w:jc w:val="both"/>
        <w:rPr>
          <w:rFonts w:cs="Arial"/>
          <w:sz w:val="20"/>
          <w:szCs w:val="20"/>
        </w:rPr>
      </w:pPr>
    </w:p>
    <w:p w14:paraId="13541A96" w14:textId="77777777"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14:paraId="1C8CA763" w14:textId="77777777"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14:paraId="5AFE51F6" w14:textId="77777777"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14:paraId="699B31C4" w14:textId="77777777" w:rsidR="004A7D25" w:rsidRPr="00DE249B" w:rsidRDefault="004A7D25" w:rsidP="00675493">
      <w:pPr>
        <w:tabs>
          <w:tab w:val="left" w:pos="4020"/>
        </w:tabs>
        <w:ind w:left="1276"/>
        <w:jc w:val="both"/>
        <w:rPr>
          <w:rFonts w:cs="Arial"/>
          <w:sz w:val="20"/>
          <w:szCs w:val="20"/>
        </w:rPr>
      </w:pPr>
    </w:p>
    <w:p w14:paraId="01D11F86" w14:textId="77777777"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14:paraId="4EB2F9B2" w14:textId="77777777" w:rsidR="004A7D25" w:rsidRPr="00DE249B" w:rsidRDefault="004A7D25" w:rsidP="00675493">
      <w:pPr>
        <w:ind w:left="567"/>
        <w:jc w:val="both"/>
        <w:rPr>
          <w:rFonts w:cs="Arial"/>
          <w:sz w:val="20"/>
          <w:szCs w:val="20"/>
        </w:rPr>
      </w:pPr>
      <w:r w:rsidRPr="00DE249B">
        <w:rPr>
          <w:rFonts w:cs="Arial"/>
          <w:sz w:val="20"/>
          <w:szCs w:val="20"/>
        </w:rPr>
        <w:t>P.O. No. 28, del 5 de marzo de 2015.</w:t>
      </w:r>
    </w:p>
    <w:p w14:paraId="43220D57" w14:textId="77777777"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14:paraId="0C668DC3" w14:textId="77777777" w:rsidR="00BD63C3" w:rsidRPr="00DE249B" w:rsidRDefault="00BD63C3" w:rsidP="00675493">
      <w:pPr>
        <w:tabs>
          <w:tab w:val="left" w:pos="4020"/>
        </w:tabs>
        <w:ind w:left="1276"/>
        <w:jc w:val="both"/>
        <w:rPr>
          <w:rFonts w:cs="Arial"/>
          <w:sz w:val="20"/>
          <w:szCs w:val="20"/>
        </w:rPr>
      </w:pPr>
    </w:p>
    <w:p w14:paraId="55592C6F" w14:textId="77777777"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14:paraId="590A79CF" w14:textId="77777777" w:rsidR="00BD63C3" w:rsidRPr="00DE249B" w:rsidRDefault="00BD63C3" w:rsidP="00675493">
      <w:pPr>
        <w:ind w:left="567"/>
        <w:jc w:val="both"/>
        <w:rPr>
          <w:rFonts w:cs="Arial"/>
          <w:sz w:val="20"/>
          <w:szCs w:val="20"/>
        </w:rPr>
      </w:pPr>
      <w:r w:rsidRPr="00DE249B">
        <w:rPr>
          <w:rFonts w:cs="Arial"/>
          <w:sz w:val="20"/>
          <w:szCs w:val="20"/>
        </w:rPr>
        <w:t>P.O. No. 35, del 24 de marzo de 2015.</w:t>
      </w:r>
    </w:p>
    <w:p w14:paraId="01EFF217" w14:textId="77777777"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14:paraId="6D270171" w14:textId="77777777" w:rsidR="001771A4" w:rsidRPr="00DE249B" w:rsidRDefault="001771A4" w:rsidP="00675493">
      <w:pPr>
        <w:tabs>
          <w:tab w:val="left" w:pos="4020"/>
        </w:tabs>
        <w:ind w:left="1276"/>
        <w:jc w:val="both"/>
        <w:rPr>
          <w:rFonts w:cs="Arial"/>
          <w:sz w:val="20"/>
          <w:szCs w:val="20"/>
        </w:rPr>
      </w:pPr>
    </w:p>
    <w:p w14:paraId="0C6F48E3" w14:textId="77777777"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14:paraId="244BE82F" w14:textId="77777777"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14:paraId="0F172400" w14:textId="77777777"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 xml:space="preserve">Se reforman los artículos 3 párrafo único, 12 párrafo 2; y se adicionan los artículos 3 Bis y </w:t>
      </w:r>
      <w:proofErr w:type="gramStart"/>
      <w:r w:rsidRPr="00DE249B">
        <w:rPr>
          <w:rFonts w:cs="Arial"/>
          <w:spacing w:val="-4"/>
          <w:sz w:val="20"/>
          <w:szCs w:val="20"/>
          <w:lang w:val="es-MX" w:eastAsia="en-US"/>
        </w:rPr>
        <w:t>las  fracciones</w:t>
      </w:r>
      <w:proofErr w:type="gramEnd"/>
      <w:r w:rsidRPr="00DE249B">
        <w:rPr>
          <w:rFonts w:cs="Arial"/>
          <w:spacing w:val="-4"/>
          <w:sz w:val="20"/>
          <w:szCs w:val="20"/>
          <w:lang w:val="es-MX" w:eastAsia="en-US"/>
        </w:rPr>
        <w:t xml:space="preserve"> I, II, III, IV, V, VI, VII, VIII, IX, X y XI al párrafo 2 del artículo 12.</w:t>
      </w:r>
    </w:p>
    <w:p w14:paraId="05CCCE13" w14:textId="77777777" w:rsidR="00B1764B" w:rsidRPr="00DE249B" w:rsidRDefault="00B1764B" w:rsidP="00675493">
      <w:pPr>
        <w:tabs>
          <w:tab w:val="left" w:pos="4020"/>
        </w:tabs>
        <w:ind w:left="1276"/>
        <w:jc w:val="both"/>
        <w:rPr>
          <w:rFonts w:cs="Arial"/>
          <w:spacing w:val="-4"/>
          <w:sz w:val="20"/>
          <w:szCs w:val="20"/>
          <w:lang w:val="es-MX" w:eastAsia="en-US"/>
        </w:rPr>
      </w:pPr>
    </w:p>
    <w:p w14:paraId="1D0A599D" w14:textId="77777777"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14:paraId="311CA40B"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14:paraId="32CE02D4"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14:paraId="244F47C6" w14:textId="77777777" w:rsidR="00A76EF5" w:rsidRPr="00DE249B" w:rsidRDefault="00A76EF5" w:rsidP="00675493">
      <w:pPr>
        <w:tabs>
          <w:tab w:val="left" w:pos="4020"/>
        </w:tabs>
        <w:ind w:left="1276"/>
        <w:jc w:val="both"/>
        <w:rPr>
          <w:rFonts w:cs="Arial"/>
          <w:sz w:val="20"/>
          <w:szCs w:val="20"/>
          <w:lang w:val="es-ES_tradnl"/>
        </w:rPr>
      </w:pPr>
    </w:p>
    <w:p w14:paraId="108138B8" w14:textId="77777777"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14:paraId="4869B0C0" w14:textId="77777777"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14:paraId="19AEA1A6" w14:textId="77777777" w:rsidR="00AB6DE6" w:rsidRDefault="00A76EF5" w:rsidP="002C0052">
      <w:pPr>
        <w:tabs>
          <w:tab w:val="left" w:pos="4020"/>
        </w:tabs>
        <w:ind w:left="567"/>
        <w:jc w:val="both"/>
        <w:rPr>
          <w:rFonts w:cs="Arial"/>
          <w:sz w:val="20"/>
          <w:szCs w:val="20"/>
        </w:rPr>
      </w:pPr>
      <w:r w:rsidRPr="00DE249B">
        <w:rPr>
          <w:rFonts w:cs="Arial"/>
          <w:sz w:val="20"/>
          <w:szCs w:val="20"/>
        </w:rPr>
        <w:t>Se reforma el párrafo 2, del artículo 5.</w:t>
      </w:r>
    </w:p>
    <w:p w14:paraId="44D87515" w14:textId="77777777" w:rsidR="00D237CB" w:rsidRDefault="00D237CB" w:rsidP="00675493">
      <w:pPr>
        <w:tabs>
          <w:tab w:val="left" w:pos="4020"/>
        </w:tabs>
        <w:ind w:left="1276"/>
        <w:jc w:val="both"/>
        <w:rPr>
          <w:rFonts w:cs="Arial"/>
          <w:sz w:val="20"/>
          <w:szCs w:val="20"/>
        </w:rPr>
      </w:pPr>
    </w:p>
    <w:p w14:paraId="6DDA5A21" w14:textId="77777777" w:rsidR="00A512A9" w:rsidRDefault="00A512A9" w:rsidP="00675493">
      <w:pPr>
        <w:tabs>
          <w:tab w:val="left" w:pos="4020"/>
        </w:tabs>
        <w:ind w:left="1276"/>
        <w:jc w:val="both"/>
        <w:rPr>
          <w:rFonts w:cs="Arial"/>
          <w:sz w:val="20"/>
          <w:szCs w:val="20"/>
        </w:rPr>
      </w:pPr>
    </w:p>
    <w:p w14:paraId="3351159A" w14:textId="77777777" w:rsidR="00A512A9" w:rsidRDefault="00A512A9" w:rsidP="00675493">
      <w:pPr>
        <w:tabs>
          <w:tab w:val="left" w:pos="4020"/>
        </w:tabs>
        <w:ind w:left="1276"/>
        <w:jc w:val="both"/>
        <w:rPr>
          <w:rFonts w:cs="Arial"/>
          <w:sz w:val="20"/>
          <w:szCs w:val="20"/>
        </w:rPr>
      </w:pPr>
    </w:p>
    <w:p w14:paraId="1F70BC9B" w14:textId="77777777" w:rsidR="00A512A9" w:rsidRDefault="00A512A9" w:rsidP="00675493">
      <w:pPr>
        <w:tabs>
          <w:tab w:val="left" w:pos="4020"/>
        </w:tabs>
        <w:ind w:left="1276"/>
        <w:jc w:val="both"/>
        <w:rPr>
          <w:rFonts w:cs="Arial"/>
          <w:sz w:val="20"/>
          <w:szCs w:val="20"/>
        </w:rPr>
      </w:pPr>
    </w:p>
    <w:p w14:paraId="6D50C43F" w14:textId="77777777"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14:paraId="4E85A34A" w14:textId="77777777"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14:paraId="77D63834" w14:textId="77777777"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14:paraId="7037196D" w14:textId="77777777" w:rsidR="002A665A" w:rsidRPr="00DE249B" w:rsidRDefault="002A665A" w:rsidP="00675493">
      <w:pPr>
        <w:tabs>
          <w:tab w:val="left" w:pos="4020"/>
        </w:tabs>
        <w:ind w:left="1276"/>
        <w:jc w:val="both"/>
        <w:rPr>
          <w:sz w:val="20"/>
          <w:szCs w:val="20"/>
        </w:rPr>
      </w:pPr>
    </w:p>
    <w:p w14:paraId="0CD7523A" w14:textId="77777777"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14:paraId="3B7A36A4" w14:textId="77777777"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14:paraId="5A8EF490" w14:textId="77777777"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14:paraId="394920FD" w14:textId="77777777" w:rsidR="002A665A" w:rsidRPr="00DE249B" w:rsidRDefault="002A665A" w:rsidP="00675493">
      <w:pPr>
        <w:tabs>
          <w:tab w:val="left" w:pos="4020"/>
        </w:tabs>
        <w:ind w:left="1276" w:hanging="567"/>
        <w:jc w:val="both"/>
        <w:rPr>
          <w:rFonts w:cs="Arial"/>
          <w:sz w:val="20"/>
          <w:szCs w:val="20"/>
        </w:rPr>
      </w:pPr>
    </w:p>
    <w:p w14:paraId="45835A3C" w14:textId="77777777"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14:paraId="5B297ED8" w14:textId="77777777"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14:paraId="61F41682" w14:textId="77777777"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14:paraId="6C106499" w14:textId="77777777" w:rsidR="00522853" w:rsidRPr="00DE249B" w:rsidRDefault="00522853" w:rsidP="00675493">
      <w:pPr>
        <w:tabs>
          <w:tab w:val="left" w:pos="4020"/>
        </w:tabs>
        <w:ind w:left="1276" w:hanging="567"/>
        <w:jc w:val="both"/>
        <w:rPr>
          <w:rFonts w:cs="Arial"/>
          <w:sz w:val="20"/>
          <w:szCs w:val="20"/>
        </w:rPr>
      </w:pPr>
    </w:p>
    <w:p w14:paraId="4BF02696" w14:textId="77777777"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14:paraId="57051CA3" w14:textId="77777777"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14:paraId="7A287260" w14:textId="77777777"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14:paraId="7CB8D2EB" w14:textId="77777777" w:rsidR="00522853" w:rsidRPr="00DE249B" w:rsidRDefault="00522853" w:rsidP="00675493">
      <w:pPr>
        <w:tabs>
          <w:tab w:val="left" w:pos="4020"/>
        </w:tabs>
        <w:ind w:left="1276" w:hanging="567"/>
        <w:jc w:val="both"/>
        <w:rPr>
          <w:rFonts w:cs="Arial"/>
          <w:sz w:val="20"/>
          <w:szCs w:val="20"/>
        </w:rPr>
      </w:pPr>
    </w:p>
    <w:p w14:paraId="59807FEC" w14:textId="77777777"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14:paraId="31B878FF" w14:textId="77777777"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14:paraId="0D069692" w14:textId="77777777"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14:paraId="50CB20E6" w14:textId="77777777" w:rsidR="00C92FCB" w:rsidRPr="00DE249B" w:rsidRDefault="00C92FCB" w:rsidP="00675493">
      <w:pPr>
        <w:tabs>
          <w:tab w:val="left" w:pos="4020"/>
        </w:tabs>
        <w:ind w:left="567"/>
        <w:jc w:val="both"/>
        <w:rPr>
          <w:rFonts w:cs="Arial"/>
          <w:sz w:val="20"/>
          <w:szCs w:val="20"/>
        </w:rPr>
      </w:pPr>
    </w:p>
    <w:p w14:paraId="1BBA0ACC" w14:textId="77777777"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14:paraId="4B3CF585" w14:textId="77777777"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14:paraId="7CA3DF1B" w14:textId="77777777"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14:paraId="35B30F50" w14:textId="77777777" w:rsidR="00C209BF" w:rsidRDefault="00C209BF" w:rsidP="00C209BF">
      <w:pPr>
        <w:tabs>
          <w:tab w:val="left" w:pos="4020"/>
        </w:tabs>
        <w:ind w:left="567"/>
        <w:jc w:val="both"/>
        <w:rPr>
          <w:rFonts w:cs="Arial"/>
          <w:sz w:val="20"/>
          <w:szCs w:val="20"/>
        </w:rPr>
      </w:pPr>
    </w:p>
    <w:p w14:paraId="315F3752" w14:textId="77777777"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14:paraId="2CDA14AA" w14:textId="77777777"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14:paraId="4557895C" w14:textId="77777777" w:rsidR="00B5741F" w:rsidRPr="00AB6DE6" w:rsidRDefault="00B5741F" w:rsidP="00C209BF">
      <w:pPr>
        <w:tabs>
          <w:tab w:val="left" w:pos="4020"/>
        </w:tabs>
        <w:ind w:left="567"/>
        <w:jc w:val="both"/>
        <w:rPr>
          <w:rFonts w:cs="Arial"/>
          <w:sz w:val="20"/>
          <w:szCs w:val="20"/>
        </w:rPr>
      </w:pPr>
      <w:r w:rsidRPr="00B5741F">
        <w:rPr>
          <w:rFonts w:cs="Arial"/>
          <w:sz w:val="20"/>
          <w:szCs w:val="20"/>
        </w:rPr>
        <w:t xml:space="preserve">Se adiciona el Capítulo III Bis denominado ‘’Protocolo Alba’’, con los artículos 10 Bis al 10 </w:t>
      </w:r>
      <w:proofErr w:type="spellStart"/>
      <w:r w:rsidRPr="00B5741F">
        <w:rPr>
          <w:rFonts w:cs="Arial"/>
          <w:sz w:val="20"/>
          <w:szCs w:val="20"/>
        </w:rPr>
        <w:t>Sexies</w:t>
      </w:r>
      <w:proofErr w:type="spellEnd"/>
      <w:r w:rsidR="00AB6DE6">
        <w:rPr>
          <w:rFonts w:cs="Arial"/>
          <w:sz w:val="20"/>
          <w:szCs w:val="20"/>
        </w:rPr>
        <w:t>.</w:t>
      </w:r>
    </w:p>
    <w:p w14:paraId="4A3D72D3" w14:textId="77777777" w:rsidR="00C209BF" w:rsidRDefault="00C209BF" w:rsidP="00C209BF">
      <w:pPr>
        <w:tabs>
          <w:tab w:val="left" w:pos="4020"/>
        </w:tabs>
        <w:ind w:left="567"/>
        <w:jc w:val="both"/>
        <w:rPr>
          <w:rFonts w:cs="Arial"/>
          <w:sz w:val="20"/>
          <w:szCs w:val="20"/>
        </w:rPr>
      </w:pPr>
    </w:p>
    <w:p w14:paraId="326AF1C7" w14:textId="77777777"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14:paraId="4BCA3310" w14:textId="77777777"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14:paraId="2715C980" w14:textId="77777777"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14:paraId="09E0016E" w14:textId="77777777" w:rsidR="00C209BF" w:rsidRDefault="00C209BF" w:rsidP="00C209BF">
      <w:pPr>
        <w:pStyle w:val="Prrafodelista"/>
        <w:tabs>
          <w:tab w:val="left" w:pos="4020"/>
        </w:tabs>
        <w:ind w:left="360"/>
        <w:jc w:val="both"/>
        <w:rPr>
          <w:rFonts w:cs="Arial"/>
          <w:sz w:val="20"/>
          <w:szCs w:val="20"/>
        </w:rPr>
      </w:pPr>
    </w:p>
    <w:p w14:paraId="71A388D6" w14:textId="77777777"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14:paraId="29C57C92" w14:textId="77777777"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14:paraId="1848A636" w14:textId="77777777"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14:paraId="361D2FCC" w14:textId="77777777" w:rsidR="002C0052" w:rsidRDefault="002C0052" w:rsidP="00C209BF">
      <w:pPr>
        <w:pStyle w:val="Prrafodelista"/>
        <w:tabs>
          <w:tab w:val="left" w:pos="4020"/>
        </w:tabs>
        <w:ind w:left="360"/>
        <w:jc w:val="both"/>
        <w:rPr>
          <w:rFonts w:cs="Arial"/>
          <w:sz w:val="20"/>
          <w:szCs w:val="20"/>
        </w:rPr>
      </w:pPr>
    </w:p>
    <w:p w14:paraId="18BF7835" w14:textId="77777777"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14:paraId="04734D98" w14:textId="77777777"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14:paraId="56746682" w14:textId="77777777"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14:paraId="4A8D5C19" w14:textId="77777777"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14:paraId="2C1300E0" w14:textId="77777777" w:rsidR="00D676AC" w:rsidRDefault="00D676AC" w:rsidP="00C209BF">
      <w:pPr>
        <w:pStyle w:val="Prrafodelista"/>
        <w:tabs>
          <w:tab w:val="left" w:pos="4020"/>
        </w:tabs>
        <w:ind w:left="360"/>
        <w:jc w:val="both"/>
        <w:rPr>
          <w:rFonts w:cs="Arial"/>
          <w:sz w:val="20"/>
          <w:szCs w:val="20"/>
        </w:rPr>
      </w:pPr>
    </w:p>
    <w:p w14:paraId="70156A63" w14:textId="77777777"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009F5014" w14:textId="77777777"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7ACFC955" w14:textId="77777777" w:rsidR="006C6D6A" w:rsidRDefault="00C21988" w:rsidP="006C6D6A">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14:paraId="106BB952" w14:textId="77777777" w:rsidR="007849A8" w:rsidRDefault="007849A8" w:rsidP="002C0052">
      <w:pPr>
        <w:tabs>
          <w:tab w:val="left" w:pos="4020"/>
        </w:tabs>
        <w:jc w:val="both"/>
        <w:rPr>
          <w:rFonts w:cs="Arial"/>
          <w:sz w:val="20"/>
          <w:szCs w:val="20"/>
        </w:rPr>
      </w:pPr>
    </w:p>
    <w:p w14:paraId="0FB12BF9" w14:textId="77777777" w:rsidR="00D237CB" w:rsidRDefault="00D237CB" w:rsidP="002C0052">
      <w:pPr>
        <w:tabs>
          <w:tab w:val="left" w:pos="4020"/>
        </w:tabs>
        <w:jc w:val="both"/>
        <w:rPr>
          <w:rFonts w:cs="Arial"/>
          <w:sz w:val="20"/>
          <w:szCs w:val="20"/>
        </w:rPr>
      </w:pPr>
    </w:p>
    <w:p w14:paraId="1AF0B73E" w14:textId="77777777" w:rsidR="00D237CB" w:rsidRDefault="00D237CB" w:rsidP="002C0052">
      <w:pPr>
        <w:tabs>
          <w:tab w:val="left" w:pos="4020"/>
        </w:tabs>
        <w:jc w:val="both"/>
        <w:rPr>
          <w:rFonts w:cs="Arial"/>
          <w:sz w:val="20"/>
          <w:szCs w:val="20"/>
        </w:rPr>
      </w:pPr>
    </w:p>
    <w:p w14:paraId="1FB27973" w14:textId="77777777"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1CEA05E6" w14:textId="77777777"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58F10937" w14:textId="77777777"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Se reforman los artículos 10 Quinquies fracción II; 11, párrafo 3, inciso h); y 15, párrafo 1</w:t>
      </w:r>
      <w:r>
        <w:rPr>
          <w:rFonts w:cs="Arial"/>
          <w:sz w:val="20"/>
          <w:szCs w:val="20"/>
        </w:rPr>
        <w:t>.</w:t>
      </w:r>
    </w:p>
    <w:p w14:paraId="31FB79D1" w14:textId="77777777" w:rsidR="00910EBC" w:rsidRPr="00910EBC" w:rsidRDefault="00910EBC" w:rsidP="00910EBC">
      <w:pPr>
        <w:jc w:val="both"/>
        <w:rPr>
          <w:rFonts w:cs="Arial"/>
          <w:sz w:val="20"/>
          <w:szCs w:val="20"/>
        </w:rPr>
      </w:pPr>
    </w:p>
    <w:p w14:paraId="177D23EA" w14:textId="77777777"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36D78B72" w14:textId="77777777"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60D5A2D" w14:textId="77777777"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Quinquies,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8 Quinquies; el párrafo 6 al artículo 9; el inciso l) al párrafo 3 del artículo 11; y el artículo 20 Bis; y se deroga el inciso i) del artículo 3</w:t>
      </w:r>
      <w:r>
        <w:rPr>
          <w:rFonts w:cs="Arial"/>
          <w:sz w:val="20"/>
          <w:szCs w:val="20"/>
        </w:rPr>
        <w:t>.</w:t>
      </w:r>
    </w:p>
    <w:p w14:paraId="494927F2" w14:textId="77777777" w:rsidR="000D7086" w:rsidRDefault="000D7086" w:rsidP="006C6D6A">
      <w:pPr>
        <w:tabs>
          <w:tab w:val="left" w:pos="4020"/>
        </w:tabs>
        <w:ind w:left="567"/>
        <w:jc w:val="both"/>
        <w:rPr>
          <w:rFonts w:cs="Arial"/>
          <w:sz w:val="20"/>
          <w:szCs w:val="20"/>
        </w:rPr>
      </w:pPr>
    </w:p>
    <w:p w14:paraId="168E4037" w14:textId="77777777"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14:paraId="6A423487" w14:textId="77777777"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14:paraId="08E601E1" w14:textId="77777777"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14:paraId="7AE2B840" w14:textId="77777777" w:rsidR="0060246B" w:rsidRDefault="0060246B" w:rsidP="006C6D6A">
      <w:pPr>
        <w:tabs>
          <w:tab w:val="left" w:pos="4020"/>
        </w:tabs>
        <w:ind w:left="567"/>
        <w:jc w:val="both"/>
        <w:rPr>
          <w:rFonts w:cs="Arial"/>
          <w:sz w:val="20"/>
          <w:szCs w:val="20"/>
        </w:rPr>
      </w:pPr>
    </w:p>
    <w:p w14:paraId="66C37332" w14:textId="77777777"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14:paraId="7327406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14:paraId="43DF415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Quater, 9 Quinquies, 9 </w:t>
      </w:r>
      <w:proofErr w:type="spellStart"/>
      <w:r w:rsidRPr="0060246B">
        <w:rPr>
          <w:rFonts w:cs="Arial"/>
          <w:sz w:val="20"/>
          <w:szCs w:val="20"/>
        </w:rPr>
        <w:t>Sexies</w:t>
      </w:r>
      <w:proofErr w:type="spellEnd"/>
      <w:r w:rsidRPr="0060246B">
        <w:rPr>
          <w:rFonts w:cs="Arial"/>
          <w:sz w:val="20"/>
          <w:szCs w:val="20"/>
        </w:rPr>
        <w:t xml:space="preserve">, 9 </w:t>
      </w:r>
      <w:proofErr w:type="spellStart"/>
      <w:r w:rsidRPr="0060246B">
        <w:rPr>
          <w:rFonts w:cs="Arial"/>
          <w:sz w:val="20"/>
          <w:szCs w:val="20"/>
        </w:rPr>
        <w:t>Septies</w:t>
      </w:r>
      <w:proofErr w:type="spellEnd"/>
      <w:r w:rsidRPr="0060246B">
        <w:rPr>
          <w:rFonts w:cs="Arial"/>
          <w:sz w:val="20"/>
          <w:szCs w:val="20"/>
        </w:rPr>
        <w:t xml:space="preserve">,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14:paraId="66DB1CE5" w14:textId="77777777" w:rsidR="00FF1154" w:rsidRPr="0060246B" w:rsidRDefault="00FF1154" w:rsidP="0060246B">
      <w:pPr>
        <w:pStyle w:val="Prrafodelista"/>
        <w:tabs>
          <w:tab w:val="left" w:pos="4020"/>
        </w:tabs>
        <w:ind w:left="567" w:hanging="567"/>
        <w:jc w:val="both"/>
        <w:rPr>
          <w:rFonts w:cs="Arial"/>
          <w:sz w:val="20"/>
          <w:szCs w:val="20"/>
        </w:rPr>
      </w:pPr>
    </w:p>
    <w:p w14:paraId="7EF0590D" w14:textId="77777777"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14:paraId="65953C16" w14:textId="77777777"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14:paraId="292EF548" w14:textId="77777777"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14:paraId="0984841B" w14:textId="77777777" w:rsidR="00380FB5" w:rsidRDefault="00380FB5" w:rsidP="00FF1154">
      <w:pPr>
        <w:pStyle w:val="Prrafodelista"/>
        <w:tabs>
          <w:tab w:val="left" w:pos="4020"/>
        </w:tabs>
        <w:ind w:left="567" w:hanging="567"/>
        <w:jc w:val="both"/>
        <w:rPr>
          <w:rFonts w:cs="Arial"/>
          <w:sz w:val="20"/>
          <w:szCs w:val="20"/>
          <w:lang w:val="es-MX" w:eastAsia="es-MX"/>
        </w:rPr>
      </w:pPr>
    </w:p>
    <w:p w14:paraId="3BCCB515" w14:textId="77777777"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14:paraId="374BC617" w14:textId="77777777"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14:paraId="70FB2390" w14:textId="77777777"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14:paraId="6D9048E4" w14:textId="77777777" w:rsidR="00380FB5" w:rsidRDefault="00380FB5" w:rsidP="00FF1154">
      <w:pPr>
        <w:pStyle w:val="Prrafodelista"/>
        <w:tabs>
          <w:tab w:val="left" w:pos="4020"/>
        </w:tabs>
        <w:ind w:left="567" w:hanging="567"/>
        <w:jc w:val="both"/>
        <w:rPr>
          <w:rFonts w:cs="Arial"/>
          <w:sz w:val="20"/>
          <w:szCs w:val="20"/>
          <w:lang w:val="es-MX" w:eastAsia="es-MX"/>
        </w:rPr>
      </w:pPr>
    </w:p>
    <w:p w14:paraId="53493D27" w14:textId="77777777"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14:paraId="3BBBD16B" w14:textId="77777777"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14:paraId="2F5DBDF4" w14:textId="77777777"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 xml:space="preserve">el artículo 8 </w:t>
      </w:r>
      <w:proofErr w:type="spellStart"/>
      <w:r w:rsidR="00380FB5">
        <w:rPr>
          <w:rFonts w:cs="Arial"/>
          <w:sz w:val="20"/>
          <w:szCs w:val="20"/>
        </w:rPr>
        <w:t>Sexies</w:t>
      </w:r>
      <w:proofErr w:type="spellEnd"/>
      <w:r w:rsidR="00380FB5">
        <w:rPr>
          <w:rFonts w:cs="Arial"/>
          <w:sz w:val="20"/>
          <w:szCs w:val="20"/>
        </w:rPr>
        <w:t>.</w:t>
      </w:r>
    </w:p>
    <w:p w14:paraId="3A4D0971" w14:textId="77777777" w:rsidR="0060246B" w:rsidRDefault="0060246B" w:rsidP="006C6D6A">
      <w:pPr>
        <w:tabs>
          <w:tab w:val="left" w:pos="4020"/>
        </w:tabs>
        <w:ind w:left="567"/>
        <w:jc w:val="both"/>
        <w:rPr>
          <w:rFonts w:cs="Arial"/>
          <w:sz w:val="20"/>
          <w:szCs w:val="20"/>
        </w:rPr>
      </w:pPr>
    </w:p>
    <w:p w14:paraId="386FF8B0" w14:textId="77777777"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14:paraId="3AA43A1A" w14:textId="77777777"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14:paraId="4955B9D5" w14:textId="77777777"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14:paraId="78C6F7AB" w14:textId="77777777" w:rsidR="002C0052" w:rsidRDefault="002C0052" w:rsidP="007849A8">
      <w:pPr>
        <w:tabs>
          <w:tab w:val="left" w:pos="4020"/>
        </w:tabs>
        <w:jc w:val="both"/>
        <w:rPr>
          <w:rFonts w:cs="Arial"/>
          <w:sz w:val="20"/>
          <w:szCs w:val="20"/>
        </w:rPr>
      </w:pPr>
    </w:p>
    <w:p w14:paraId="04184C6B" w14:textId="77777777"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14:paraId="33384A90" w14:textId="77777777"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14:paraId="119137CE" w14:textId="77777777"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14:paraId="0B1683E0" w14:textId="77777777" w:rsidR="00AA6E36" w:rsidRDefault="00AA6E36" w:rsidP="007849A8">
      <w:pPr>
        <w:tabs>
          <w:tab w:val="left" w:pos="4020"/>
        </w:tabs>
        <w:ind w:left="567"/>
        <w:jc w:val="both"/>
        <w:rPr>
          <w:rFonts w:cs="Arial"/>
          <w:sz w:val="20"/>
          <w:szCs w:val="20"/>
        </w:rPr>
      </w:pPr>
    </w:p>
    <w:p w14:paraId="79CDD807" w14:textId="77777777"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14:paraId="68E57276" w14:textId="77777777"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14:paraId="456504B0" w14:textId="77777777" w:rsidR="00513171" w:rsidRDefault="00AA6E36" w:rsidP="002C0052">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 xml:space="preserve">las fracciones VI, </w:t>
      </w:r>
      <w:proofErr w:type="spellStart"/>
      <w:r w:rsidRPr="00AA6E36">
        <w:rPr>
          <w:rFonts w:cs="Arial"/>
          <w:sz w:val="20"/>
          <w:szCs w:val="20"/>
        </w:rPr>
        <w:t>VIl</w:t>
      </w:r>
      <w:proofErr w:type="spellEnd"/>
      <w:r w:rsidRPr="00AA6E36">
        <w:rPr>
          <w:rFonts w:cs="Arial"/>
          <w:sz w:val="20"/>
          <w:szCs w:val="20"/>
        </w:rPr>
        <w:t xml:space="preserve"> y VIII, todos del inciso f), del artículo 3</w:t>
      </w:r>
      <w:r>
        <w:rPr>
          <w:rFonts w:cs="Arial"/>
          <w:sz w:val="20"/>
          <w:szCs w:val="20"/>
        </w:rPr>
        <w:t>.</w:t>
      </w:r>
    </w:p>
    <w:p w14:paraId="4F71BC63" w14:textId="77777777" w:rsidR="00513171" w:rsidRDefault="00513171" w:rsidP="00B07DE8">
      <w:pPr>
        <w:tabs>
          <w:tab w:val="left" w:pos="4020"/>
        </w:tabs>
        <w:ind w:left="567"/>
        <w:jc w:val="both"/>
        <w:rPr>
          <w:rFonts w:cs="Arial"/>
          <w:sz w:val="20"/>
          <w:szCs w:val="20"/>
        </w:rPr>
      </w:pPr>
    </w:p>
    <w:p w14:paraId="595503BF" w14:textId="77777777"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14:paraId="2D7D91CD" w14:textId="77777777"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14:paraId="454F3007" w14:textId="77777777"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14:paraId="09F24C1F" w14:textId="77777777" w:rsidR="00394527" w:rsidRDefault="00394527" w:rsidP="00DE3C65">
      <w:pPr>
        <w:tabs>
          <w:tab w:val="left" w:pos="4020"/>
        </w:tabs>
        <w:jc w:val="both"/>
        <w:rPr>
          <w:rFonts w:cs="Arial"/>
          <w:sz w:val="20"/>
          <w:szCs w:val="20"/>
        </w:rPr>
      </w:pPr>
    </w:p>
    <w:p w14:paraId="2F5EF0FE"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14:paraId="68500ECC"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62548FBC" w14:textId="77777777"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14:paraId="611B0127" w14:textId="77777777" w:rsidR="00394527" w:rsidRDefault="00394527" w:rsidP="00B07DE8">
      <w:pPr>
        <w:tabs>
          <w:tab w:val="left" w:pos="4020"/>
        </w:tabs>
        <w:ind w:left="567"/>
        <w:jc w:val="both"/>
        <w:rPr>
          <w:rFonts w:cs="Arial"/>
          <w:sz w:val="20"/>
          <w:szCs w:val="20"/>
        </w:rPr>
      </w:pPr>
    </w:p>
    <w:p w14:paraId="6408178C"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14:paraId="257C42A8"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2B15F6FB" w14:textId="77777777" w:rsid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14:paraId="04B0CDC2" w14:textId="77777777" w:rsidR="00212A46" w:rsidRDefault="00212A46" w:rsidP="00842CFF">
      <w:pPr>
        <w:tabs>
          <w:tab w:val="left" w:pos="4020"/>
        </w:tabs>
        <w:jc w:val="both"/>
        <w:rPr>
          <w:rFonts w:cs="Arial"/>
          <w:sz w:val="20"/>
          <w:szCs w:val="20"/>
        </w:rPr>
      </w:pPr>
    </w:p>
    <w:p w14:paraId="0DD24566" w14:textId="77777777" w:rsidR="00212A46" w:rsidRDefault="00212A46" w:rsidP="00212A46">
      <w:pPr>
        <w:pStyle w:val="Prrafodelista"/>
        <w:numPr>
          <w:ilvl w:val="0"/>
          <w:numId w:val="3"/>
        </w:numPr>
        <w:tabs>
          <w:tab w:val="left" w:pos="4020"/>
        </w:tabs>
        <w:ind w:left="567" w:hanging="567"/>
        <w:jc w:val="both"/>
        <w:rPr>
          <w:rFonts w:cs="Arial"/>
          <w:sz w:val="20"/>
          <w:szCs w:val="20"/>
        </w:rPr>
      </w:pPr>
      <w:r>
        <w:rPr>
          <w:rFonts w:cs="Arial"/>
          <w:sz w:val="20"/>
          <w:szCs w:val="20"/>
        </w:rPr>
        <w:t>Decreto No. 65-831, del 20 de marzo de 2024.</w:t>
      </w:r>
    </w:p>
    <w:p w14:paraId="56BD1D30" w14:textId="77777777" w:rsidR="00212A46" w:rsidRDefault="00212A46" w:rsidP="00212A46">
      <w:pPr>
        <w:pStyle w:val="Prrafodelista"/>
        <w:tabs>
          <w:tab w:val="left" w:pos="4020"/>
        </w:tabs>
        <w:ind w:left="567" w:hanging="567"/>
        <w:jc w:val="both"/>
        <w:rPr>
          <w:rFonts w:cs="Arial"/>
          <w:sz w:val="20"/>
          <w:szCs w:val="20"/>
        </w:rPr>
      </w:pPr>
      <w:r>
        <w:rPr>
          <w:rFonts w:cs="Arial"/>
          <w:sz w:val="20"/>
          <w:szCs w:val="20"/>
        </w:rPr>
        <w:tab/>
        <w:t>P.O. No. 41, del 03 de abril de 2024.</w:t>
      </w:r>
    </w:p>
    <w:p w14:paraId="3015B10D" w14:textId="77777777" w:rsidR="00212A46" w:rsidRPr="00394527" w:rsidRDefault="00212A46" w:rsidP="00212A46">
      <w:pPr>
        <w:tabs>
          <w:tab w:val="left" w:pos="4020"/>
        </w:tabs>
        <w:ind w:left="567"/>
        <w:jc w:val="both"/>
        <w:rPr>
          <w:rFonts w:cs="Arial"/>
          <w:sz w:val="20"/>
          <w:szCs w:val="20"/>
        </w:rPr>
      </w:pPr>
      <w:r w:rsidRPr="00394527">
        <w:rPr>
          <w:rFonts w:cs="Arial"/>
          <w:b/>
          <w:sz w:val="20"/>
          <w:szCs w:val="20"/>
        </w:rPr>
        <w:t xml:space="preserve">ARTÍCULO </w:t>
      </w:r>
      <w:r>
        <w:rPr>
          <w:rFonts w:cs="Arial"/>
          <w:b/>
          <w:sz w:val="20"/>
          <w:szCs w:val="20"/>
        </w:rPr>
        <w:t>ÚNICO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sidRPr="00212A46">
        <w:rPr>
          <w:rFonts w:cs="Arial"/>
          <w:sz w:val="20"/>
          <w:szCs w:val="20"/>
        </w:rPr>
        <w:t xml:space="preserve"> la fracción VII, del párrafo 2, del artículo 12</w:t>
      </w:r>
      <w:r>
        <w:rPr>
          <w:rFonts w:cs="Arial"/>
          <w:sz w:val="20"/>
          <w:szCs w:val="20"/>
        </w:rPr>
        <w:t>.</w:t>
      </w:r>
    </w:p>
    <w:p w14:paraId="4B3607CE" w14:textId="77777777" w:rsidR="00212A46" w:rsidRDefault="00212A46" w:rsidP="00394527">
      <w:pPr>
        <w:tabs>
          <w:tab w:val="left" w:pos="4020"/>
        </w:tabs>
        <w:ind w:left="567"/>
        <w:jc w:val="both"/>
        <w:rPr>
          <w:rFonts w:cs="Arial"/>
          <w:sz w:val="20"/>
          <w:szCs w:val="20"/>
        </w:rPr>
      </w:pPr>
    </w:p>
    <w:p w14:paraId="72D639A2" w14:textId="77777777" w:rsidR="00E46AF9" w:rsidRDefault="007E2BF5" w:rsidP="00E46AF9">
      <w:pPr>
        <w:pStyle w:val="Prrafodelista"/>
        <w:numPr>
          <w:ilvl w:val="0"/>
          <w:numId w:val="3"/>
        </w:numPr>
        <w:tabs>
          <w:tab w:val="left" w:pos="4020"/>
        </w:tabs>
        <w:ind w:left="567" w:hanging="567"/>
        <w:jc w:val="both"/>
        <w:rPr>
          <w:rFonts w:cs="Arial"/>
          <w:sz w:val="20"/>
          <w:szCs w:val="20"/>
        </w:rPr>
      </w:pPr>
      <w:r>
        <w:rPr>
          <w:rFonts w:cs="Arial"/>
          <w:sz w:val="20"/>
          <w:szCs w:val="20"/>
        </w:rPr>
        <w:t>Decreto No. 65-88</w:t>
      </w:r>
      <w:r w:rsidR="00E46AF9">
        <w:rPr>
          <w:rFonts w:cs="Arial"/>
          <w:sz w:val="20"/>
          <w:szCs w:val="20"/>
        </w:rPr>
        <w:t>9, del 14 de agosto de 2024.</w:t>
      </w:r>
    </w:p>
    <w:p w14:paraId="1F6DE6DA" w14:textId="77777777" w:rsidR="00E46AF9" w:rsidRDefault="00E46AF9" w:rsidP="00E46AF9">
      <w:pPr>
        <w:pStyle w:val="Prrafodelista"/>
        <w:tabs>
          <w:tab w:val="left" w:pos="4020"/>
        </w:tabs>
        <w:ind w:left="567" w:hanging="567"/>
        <w:jc w:val="both"/>
        <w:rPr>
          <w:rFonts w:cs="Arial"/>
          <w:sz w:val="20"/>
          <w:szCs w:val="20"/>
        </w:rPr>
      </w:pPr>
      <w:r>
        <w:rPr>
          <w:rFonts w:cs="Arial"/>
          <w:sz w:val="20"/>
          <w:szCs w:val="20"/>
        </w:rPr>
        <w:tab/>
        <w:t>P.O. No. 100, del 20 de agosto de 2024.</w:t>
      </w:r>
    </w:p>
    <w:p w14:paraId="563DFB5B" w14:textId="77777777" w:rsidR="00E46AF9" w:rsidRDefault="00E46AF9" w:rsidP="002D290B">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Pr>
          <w:rFonts w:cs="Arial"/>
          <w:sz w:val="20"/>
          <w:szCs w:val="20"/>
        </w:rPr>
        <w:t xml:space="preserve"> el numeral 2 del artículo 5. </w:t>
      </w:r>
    </w:p>
    <w:p w14:paraId="22E0BACF" w14:textId="77777777" w:rsidR="002D290B" w:rsidRDefault="002D290B" w:rsidP="00E46AF9">
      <w:pPr>
        <w:tabs>
          <w:tab w:val="left" w:pos="4020"/>
        </w:tabs>
        <w:ind w:left="567"/>
        <w:jc w:val="both"/>
        <w:rPr>
          <w:rFonts w:cs="Arial"/>
          <w:sz w:val="20"/>
          <w:szCs w:val="20"/>
        </w:rPr>
      </w:pPr>
    </w:p>
    <w:p w14:paraId="226B6E7E" w14:textId="77777777" w:rsidR="009A53CE" w:rsidRDefault="00DF1144" w:rsidP="009E6B7F">
      <w:pPr>
        <w:pStyle w:val="Prrafodelista"/>
        <w:numPr>
          <w:ilvl w:val="0"/>
          <w:numId w:val="3"/>
        </w:numPr>
        <w:tabs>
          <w:tab w:val="left" w:pos="4020"/>
        </w:tabs>
        <w:ind w:left="567" w:hanging="567"/>
        <w:jc w:val="both"/>
        <w:rPr>
          <w:rFonts w:cs="Arial"/>
          <w:sz w:val="20"/>
          <w:szCs w:val="20"/>
        </w:rPr>
      </w:pPr>
      <w:r>
        <w:rPr>
          <w:rFonts w:cs="Arial"/>
          <w:sz w:val="20"/>
          <w:szCs w:val="20"/>
        </w:rPr>
        <w:t>Decreto No. 66-242, del 11</w:t>
      </w:r>
      <w:r w:rsidR="009A53CE">
        <w:rPr>
          <w:rFonts w:cs="Arial"/>
          <w:sz w:val="20"/>
          <w:szCs w:val="20"/>
        </w:rPr>
        <w:t xml:space="preserve"> de febrero de 2025.</w:t>
      </w:r>
    </w:p>
    <w:p w14:paraId="0E7AA2B5" w14:textId="77777777" w:rsidR="009A53CE" w:rsidRDefault="009A53CE" w:rsidP="009A53CE">
      <w:pPr>
        <w:pStyle w:val="Prrafodelista"/>
        <w:tabs>
          <w:tab w:val="left" w:pos="4020"/>
        </w:tabs>
        <w:ind w:left="567" w:hanging="567"/>
        <w:jc w:val="both"/>
        <w:rPr>
          <w:rFonts w:cs="Arial"/>
          <w:sz w:val="20"/>
          <w:szCs w:val="20"/>
        </w:rPr>
      </w:pPr>
      <w:r>
        <w:rPr>
          <w:rFonts w:cs="Arial"/>
          <w:sz w:val="20"/>
          <w:szCs w:val="20"/>
        </w:rPr>
        <w:tab/>
        <w:t>P.O. No. 23, del 20 de febrero de 2025.</w:t>
      </w:r>
    </w:p>
    <w:p w14:paraId="11C09F72" w14:textId="77777777" w:rsidR="009A53CE" w:rsidRDefault="009A53CE" w:rsidP="009A53CE">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proofErr w:type="gramStart"/>
      <w:r>
        <w:rPr>
          <w:rFonts w:cs="Arial"/>
          <w:b/>
          <w:i/>
          <w:sz w:val="20"/>
          <w:szCs w:val="20"/>
        </w:rPr>
        <w:t xml:space="preserve">adiciona </w:t>
      </w:r>
      <w:r>
        <w:rPr>
          <w:rFonts w:cs="Arial"/>
          <w:sz w:val="20"/>
          <w:szCs w:val="20"/>
        </w:rPr>
        <w:t xml:space="preserve"> el</w:t>
      </w:r>
      <w:proofErr w:type="gramEnd"/>
      <w:r>
        <w:rPr>
          <w:rFonts w:cs="Arial"/>
          <w:sz w:val="20"/>
          <w:szCs w:val="20"/>
        </w:rPr>
        <w:t xml:space="preserve"> inciso b del artículo 3. </w:t>
      </w:r>
    </w:p>
    <w:p w14:paraId="25B199E7" w14:textId="77777777" w:rsidR="002C0052" w:rsidRDefault="002C0052" w:rsidP="0009520C">
      <w:pPr>
        <w:tabs>
          <w:tab w:val="left" w:pos="4020"/>
        </w:tabs>
        <w:jc w:val="both"/>
        <w:rPr>
          <w:rFonts w:cs="Arial"/>
          <w:sz w:val="20"/>
          <w:szCs w:val="20"/>
        </w:rPr>
      </w:pPr>
    </w:p>
    <w:p w14:paraId="296A0351" w14:textId="77777777" w:rsidR="002C0052" w:rsidRDefault="002C0052" w:rsidP="00491F0D">
      <w:pPr>
        <w:pStyle w:val="Prrafodelista"/>
        <w:numPr>
          <w:ilvl w:val="0"/>
          <w:numId w:val="3"/>
        </w:numPr>
        <w:tabs>
          <w:tab w:val="left" w:pos="4020"/>
        </w:tabs>
        <w:ind w:left="426" w:hanging="426"/>
        <w:jc w:val="both"/>
        <w:rPr>
          <w:rFonts w:cs="Arial"/>
          <w:sz w:val="20"/>
          <w:szCs w:val="20"/>
        </w:rPr>
      </w:pPr>
      <w:r>
        <w:rPr>
          <w:rFonts w:cs="Arial"/>
          <w:sz w:val="20"/>
          <w:szCs w:val="20"/>
        </w:rPr>
        <w:t xml:space="preserve"> Decreto No. 66-264, del 18 de marzo de 2025.</w:t>
      </w:r>
    </w:p>
    <w:p w14:paraId="630E1071" w14:textId="77777777" w:rsidR="002C0052" w:rsidRDefault="000E2053" w:rsidP="002C0052">
      <w:pPr>
        <w:pStyle w:val="Prrafodelista"/>
        <w:tabs>
          <w:tab w:val="left" w:pos="4020"/>
        </w:tabs>
        <w:ind w:left="567" w:hanging="567"/>
        <w:jc w:val="both"/>
        <w:rPr>
          <w:rFonts w:cs="Arial"/>
          <w:sz w:val="20"/>
          <w:szCs w:val="20"/>
        </w:rPr>
      </w:pPr>
      <w:r>
        <w:rPr>
          <w:rFonts w:cs="Arial"/>
          <w:sz w:val="20"/>
          <w:szCs w:val="20"/>
        </w:rPr>
        <w:tab/>
        <w:t>P.O. E</w:t>
      </w:r>
      <w:r w:rsidR="00CF6E3D">
        <w:rPr>
          <w:rFonts w:cs="Arial"/>
          <w:sz w:val="20"/>
          <w:szCs w:val="20"/>
        </w:rPr>
        <w:t xml:space="preserve">xtraordinario </w:t>
      </w:r>
      <w:r w:rsidR="000E7F99">
        <w:rPr>
          <w:rFonts w:cs="Arial"/>
          <w:sz w:val="20"/>
          <w:szCs w:val="20"/>
        </w:rPr>
        <w:t xml:space="preserve">No. </w:t>
      </w:r>
      <w:r w:rsidR="002C0052">
        <w:rPr>
          <w:rFonts w:cs="Arial"/>
          <w:sz w:val="20"/>
          <w:szCs w:val="20"/>
        </w:rPr>
        <w:t>19, del 28 de marzo de 2025.</w:t>
      </w:r>
    </w:p>
    <w:p w14:paraId="2D99ACF9" w14:textId="77777777" w:rsidR="009A53CE" w:rsidRPr="004E4C28" w:rsidRDefault="004E4C28" w:rsidP="004E4C28">
      <w:pPr>
        <w:tabs>
          <w:tab w:val="left" w:pos="4020"/>
        </w:tabs>
        <w:jc w:val="both"/>
        <w:rPr>
          <w:rFonts w:cs="Arial"/>
          <w:sz w:val="20"/>
          <w:szCs w:val="20"/>
        </w:rPr>
      </w:pPr>
      <w:r>
        <w:rPr>
          <w:rFonts w:cs="Arial"/>
          <w:sz w:val="20"/>
          <w:szCs w:val="20"/>
        </w:rPr>
        <w:t xml:space="preserve">          </w:t>
      </w:r>
      <w:r w:rsidRPr="004E4C28">
        <w:rPr>
          <w:rFonts w:cs="Arial"/>
          <w:b/>
          <w:sz w:val="20"/>
          <w:szCs w:val="20"/>
        </w:rPr>
        <w:t xml:space="preserve">ARTÍCULO SEGUNDO. </w:t>
      </w:r>
      <w:r w:rsidRPr="004E4C28">
        <w:rPr>
          <w:rFonts w:cs="Arial"/>
          <w:sz w:val="20"/>
          <w:szCs w:val="20"/>
        </w:rPr>
        <w:t xml:space="preserve">Se adiciona el artículo 8 </w:t>
      </w:r>
      <w:proofErr w:type="spellStart"/>
      <w:r w:rsidRPr="004E4C28">
        <w:rPr>
          <w:rFonts w:cs="Arial"/>
          <w:sz w:val="20"/>
          <w:szCs w:val="20"/>
        </w:rPr>
        <w:t>Septies</w:t>
      </w:r>
      <w:proofErr w:type="spellEnd"/>
      <w:r>
        <w:rPr>
          <w:rFonts w:cs="Arial"/>
          <w:sz w:val="20"/>
          <w:szCs w:val="20"/>
        </w:rPr>
        <w:t>.</w:t>
      </w:r>
    </w:p>
    <w:p w14:paraId="0120C697" w14:textId="77777777" w:rsidR="009A53CE" w:rsidRPr="00140696" w:rsidRDefault="009A53CE" w:rsidP="00491F0D">
      <w:pPr>
        <w:pStyle w:val="Prrafodelista"/>
        <w:tabs>
          <w:tab w:val="left" w:pos="4020"/>
        </w:tabs>
        <w:ind w:left="567" w:hanging="425"/>
        <w:jc w:val="both"/>
        <w:rPr>
          <w:rFonts w:cs="Arial"/>
          <w:sz w:val="20"/>
          <w:szCs w:val="20"/>
        </w:rPr>
      </w:pPr>
    </w:p>
    <w:p w14:paraId="616F4E78" w14:textId="77777777" w:rsidR="00491F0D" w:rsidRDefault="00491F0D" w:rsidP="00491F0D">
      <w:pPr>
        <w:pStyle w:val="Prrafodelista"/>
        <w:numPr>
          <w:ilvl w:val="0"/>
          <w:numId w:val="3"/>
        </w:numPr>
        <w:tabs>
          <w:tab w:val="left" w:pos="4020"/>
        </w:tabs>
        <w:jc w:val="both"/>
        <w:rPr>
          <w:rFonts w:cs="Arial"/>
          <w:sz w:val="20"/>
          <w:szCs w:val="20"/>
        </w:rPr>
      </w:pPr>
      <w:r>
        <w:rPr>
          <w:rFonts w:cs="Arial"/>
          <w:sz w:val="20"/>
          <w:szCs w:val="20"/>
        </w:rPr>
        <w:t xml:space="preserve">   </w:t>
      </w:r>
      <w:r w:rsidR="007B6AF2">
        <w:rPr>
          <w:rFonts w:cs="Arial"/>
          <w:sz w:val="20"/>
          <w:szCs w:val="20"/>
        </w:rPr>
        <w:t>Decreto No. 66-528, del 30 de octubre</w:t>
      </w:r>
      <w:r>
        <w:rPr>
          <w:rFonts w:cs="Arial"/>
          <w:sz w:val="20"/>
          <w:szCs w:val="20"/>
        </w:rPr>
        <w:t xml:space="preserve"> de</w:t>
      </w:r>
      <w:r w:rsidR="007B6AF2">
        <w:rPr>
          <w:rFonts w:cs="Arial"/>
          <w:sz w:val="20"/>
          <w:szCs w:val="20"/>
        </w:rPr>
        <w:t>l</w:t>
      </w:r>
      <w:r>
        <w:rPr>
          <w:rFonts w:cs="Arial"/>
          <w:sz w:val="20"/>
          <w:szCs w:val="20"/>
        </w:rPr>
        <w:t xml:space="preserve"> 2025.</w:t>
      </w:r>
    </w:p>
    <w:p w14:paraId="0622339B" w14:textId="77777777" w:rsidR="00491F0D" w:rsidRDefault="00491F0D" w:rsidP="00491F0D">
      <w:pPr>
        <w:pStyle w:val="Prrafodelista"/>
        <w:tabs>
          <w:tab w:val="left" w:pos="4020"/>
        </w:tabs>
        <w:ind w:left="567" w:hanging="567"/>
        <w:jc w:val="both"/>
        <w:rPr>
          <w:rFonts w:cs="Arial"/>
          <w:sz w:val="20"/>
          <w:szCs w:val="20"/>
        </w:rPr>
      </w:pPr>
      <w:r>
        <w:rPr>
          <w:rFonts w:cs="Arial"/>
          <w:sz w:val="20"/>
          <w:szCs w:val="20"/>
        </w:rPr>
        <w:tab/>
        <w:t xml:space="preserve">P.O. Extraordinario No. </w:t>
      </w:r>
      <w:r w:rsidR="007B6AF2">
        <w:rPr>
          <w:rFonts w:cs="Arial"/>
          <w:sz w:val="20"/>
          <w:szCs w:val="20"/>
        </w:rPr>
        <w:t>48, del 07 de noviembre</w:t>
      </w:r>
      <w:r>
        <w:rPr>
          <w:rFonts w:cs="Arial"/>
          <w:sz w:val="20"/>
          <w:szCs w:val="20"/>
        </w:rPr>
        <w:t xml:space="preserve"> de</w:t>
      </w:r>
      <w:r w:rsidR="007B6AF2">
        <w:rPr>
          <w:rFonts w:cs="Arial"/>
          <w:sz w:val="20"/>
          <w:szCs w:val="20"/>
        </w:rPr>
        <w:t>l</w:t>
      </w:r>
      <w:r>
        <w:rPr>
          <w:rFonts w:cs="Arial"/>
          <w:sz w:val="20"/>
          <w:szCs w:val="20"/>
        </w:rPr>
        <w:t xml:space="preserve"> 2025.</w:t>
      </w:r>
    </w:p>
    <w:p w14:paraId="6922705D" w14:textId="77777777" w:rsidR="002D290B" w:rsidRPr="00140696" w:rsidRDefault="007B6AF2" w:rsidP="007B6AF2">
      <w:pPr>
        <w:pStyle w:val="Prrafodelista"/>
        <w:tabs>
          <w:tab w:val="left" w:pos="4020"/>
        </w:tabs>
        <w:ind w:left="567"/>
        <w:jc w:val="both"/>
        <w:rPr>
          <w:rFonts w:cs="Arial"/>
          <w:sz w:val="20"/>
          <w:szCs w:val="20"/>
        </w:rPr>
      </w:pPr>
      <w:r w:rsidRPr="007B6AF2">
        <w:rPr>
          <w:rFonts w:cs="Arial"/>
          <w:b/>
          <w:sz w:val="20"/>
          <w:szCs w:val="20"/>
        </w:rPr>
        <w:t>ARTÍCULO ÚNICO.</w:t>
      </w:r>
      <w:r w:rsidRPr="007B6AF2">
        <w:rPr>
          <w:rFonts w:cs="Arial"/>
          <w:sz w:val="20"/>
          <w:szCs w:val="20"/>
        </w:rPr>
        <w:t xml:space="preserve"> Se adicionan un párrafo segundo al artículo 8 Bis; un párrafo segundo al 8 Ter; y un artículo 8 Ter-A</w:t>
      </w:r>
      <w:r>
        <w:rPr>
          <w:rFonts w:cs="Arial"/>
          <w:sz w:val="20"/>
          <w:szCs w:val="20"/>
        </w:rPr>
        <w:t>.</w:t>
      </w:r>
    </w:p>
    <w:p w14:paraId="693D7C52" w14:textId="77777777" w:rsidR="00E46AF9" w:rsidRPr="00394527" w:rsidRDefault="00E46AF9" w:rsidP="00394527">
      <w:pPr>
        <w:tabs>
          <w:tab w:val="left" w:pos="4020"/>
        </w:tabs>
        <w:ind w:left="567"/>
        <w:jc w:val="both"/>
        <w:rPr>
          <w:rFonts w:cs="Arial"/>
          <w:sz w:val="20"/>
          <w:szCs w:val="20"/>
        </w:rPr>
      </w:pPr>
    </w:p>
    <w:p w14:paraId="07F82E1A" w14:textId="33977785" w:rsidR="000F5D13" w:rsidRDefault="000F5D13" w:rsidP="000F5D13">
      <w:pPr>
        <w:pStyle w:val="Prrafodelista"/>
        <w:numPr>
          <w:ilvl w:val="0"/>
          <w:numId w:val="3"/>
        </w:numPr>
        <w:tabs>
          <w:tab w:val="left" w:pos="4020"/>
        </w:tabs>
        <w:jc w:val="both"/>
        <w:rPr>
          <w:rFonts w:cs="Arial"/>
          <w:sz w:val="20"/>
          <w:szCs w:val="20"/>
        </w:rPr>
      </w:pPr>
      <w:r>
        <w:rPr>
          <w:rFonts w:cs="Arial"/>
          <w:sz w:val="20"/>
          <w:szCs w:val="20"/>
        </w:rPr>
        <w:t xml:space="preserve">   Decreto No. 66-959, del 26 de enero del 2026.</w:t>
      </w:r>
    </w:p>
    <w:p w14:paraId="570D5B22" w14:textId="564E71F1" w:rsidR="000F5D13" w:rsidRDefault="000F5D13" w:rsidP="000F5D13">
      <w:pPr>
        <w:pStyle w:val="Prrafodelista"/>
        <w:tabs>
          <w:tab w:val="left" w:pos="4020"/>
        </w:tabs>
        <w:ind w:left="567" w:hanging="567"/>
        <w:jc w:val="both"/>
        <w:rPr>
          <w:rFonts w:cs="Arial"/>
          <w:sz w:val="20"/>
          <w:szCs w:val="20"/>
        </w:rPr>
      </w:pPr>
      <w:r>
        <w:rPr>
          <w:rFonts w:cs="Arial"/>
          <w:sz w:val="20"/>
          <w:szCs w:val="20"/>
        </w:rPr>
        <w:tab/>
        <w:t xml:space="preserve">P.O. No. 15, del 04 de </w:t>
      </w:r>
      <w:r w:rsidR="00620D10">
        <w:rPr>
          <w:rFonts w:cs="Arial"/>
          <w:sz w:val="20"/>
          <w:szCs w:val="20"/>
        </w:rPr>
        <w:t>febrero</w:t>
      </w:r>
      <w:r>
        <w:rPr>
          <w:rFonts w:cs="Arial"/>
          <w:sz w:val="20"/>
          <w:szCs w:val="20"/>
        </w:rPr>
        <w:t xml:space="preserve"> del 2026.</w:t>
      </w:r>
    </w:p>
    <w:p w14:paraId="76D73C23" w14:textId="1B5FF64A" w:rsidR="00394527" w:rsidRDefault="00B91E69" w:rsidP="00B07DE8">
      <w:pPr>
        <w:tabs>
          <w:tab w:val="left" w:pos="4020"/>
        </w:tabs>
        <w:ind w:left="567"/>
        <w:jc w:val="both"/>
        <w:rPr>
          <w:rFonts w:cs="Arial"/>
          <w:sz w:val="20"/>
          <w:szCs w:val="20"/>
        </w:rPr>
      </w:pPr>
      <w:r w:rsidRPr="00B91E69">
        <w:rPr>
          <w:rFonts w:cs="Arial"/>
          <w:b/>
          <w:bCs/>
          <w:sz w:val="20"/>
          <w:szCs w:val="20"/>
        </w:rPr>
        <w:t>ARTÍCULO ÚNICO.</w:t>
      </w:r>
      <w:r w:rsidR="00935D47">
        <w:rPr>
          <w:rFonts w:cs="Arial"/>
          <w:sz w:val="20"/>
          <w:szCs w:val="20"/>
        </w:rPr>
        <w:t xml:space="preserve"> </w:t>
      </w:r>
      <w:r w:rsidR="00935D47" w:rsidRPr="00935D47">
        <w:rPr>
          <w:rFonts w:cs="Arial"/>
          <w:sz w:val="20"/>
          <w:szCs w:val="20"/>
        </w:rPr>
        <w:t>Se reforma el inciso j) del numeral 1, del artículo 20</w:t>
      </w:r>
      <w:r w:rsidR="00935D47">
        <w:rPr>
          <w:rFonts w:cs="Arial"/>
          <w:sz w:val="20"/>
          <w:szCs w:val="20"/>
        </w:rPr>
        <w:t>.</w:t>
      </w:r>
    </w:p>
    <w:p w14:paraId="51A10E48" w14:textId="77777777" w:rsidR="00620B2A" w:rsidRDefault="00620B2A" w:rsidP="00B07DE8">
      <w:pPr>
        <w:tabs>
          <w:tab w:val="left" w:pos="4020"/>
        </w:tabs>
        <w:ind w:left="567"/>
        <w:jc w:val="both"/>
        <w:rPr>
          <w:rFonts w:cs="Arial"/>
          <w:sz w:val="20"/>
          <w:szCs w:val="20"/>
        </w:rPr>
      </w:pPr>
    </w:p>
    <w:p w14:paraId="415D4766" w14:textId="41DD9E6D" w:rsidR="00620B2A" w:rsidRDefault="00620B2A" w:rsidP="00620B2A">
      <w:pPr>
        <w:pStyle w:val="Prrafodelista"/>
        <w:numPr>
          <w:ilvl w:val="0"/>
          <w:numId w:val="3"/>
        </w:numPr>
        <w:tabs>
          <w:tab w:val="left" w:pos="4020"/>
        </w:tabs>
        <w:jc w:val="both"/>
        <w:rPr>
          <w:rFonts w:cs="Arial"/>
          <w:sz w:val="20"/>
          <w:szCs w:val="20"/>
        </w:rPr>
      </w:pPr>
      <w:r>
        <w:rPr>
          <w:rFonts w:cs="Arial"/>
          <w:sz w:val="20"/>
          <w:szCs w:val="20"/>
        </w:rPr>
        <w:t xml:space="preserve">    Decreto No. 66-</w:t>
      </w:r>
      <w:r w:rsidR="00B301C5">
        <w:rPr>
          <w:rFonts w:cs="Arial"/>
          <w:sz w:val="20"/>
          <w:szCs w:val="20"/>
        </w:rPr>
        <w:t>1050</w:t>
      </w:r>
      <w:r>
        <w:rPr>
          <w:rFonts w:cs="Arial"/>
          <w:sz w:val="20"/>
          <w:szCs w:val="20"/>
        </w:rPr>
        <w:t>, del 2</w:t>
      </w:r>
      <w:r w:rsidR="00B301C5">
        <w:rPr>
          <w:rFonts w:cs="Arial"/>
          <w:sz w:val="20"/>
          <w:szCs w:val="20"/>
        </w:rPr>
        <w:t>0</w:t>
      </w:r>
      <w:r>
        <w:rPr>
          <w:rFonts w:cs="Arial"/>
          <w:sz w:val="20"/>
          <w:szCs w:val="20"/>
        </w:rPr>
        <w:t xml:space="preserve"> de </w:t>
      </w:r>
      <w:r w:rsidR="00B301C5">
        <w:rPr>
          <w:rFonts w:cs="Arial"/>
          <w:sz w:val="20"/>
          <w:szCs w:val="20"/>
        </w:rPr>
        <w:t>abril</w:t>
      </w:r>
      <w:r>
        <w:rPr>
          <w:rFonts w:cs="Arial"/>
          <w:sz w:val="20"/>
          <w:szCs w:val="20"/>
        </w:rPr>
        <w:t xml:space="preserve"> del 2026.</w:t>
      </w:r>
    </w:p>
    <w:p w14:paraId="3288F59D" w14:textId="2266F4CD" w:rsidR="00620B2A" w:rsidRDefault="00620B2A" w:rsidP="00620B2A">
      <w:pPr>
        <w:pStyle w:val="Prrafodelista"/>
        <w:tabs>
          <w:tab w:val="left" w:pos="4020"/>
        </w:tabs>
        <w:ind w:left="567" w:hanging="567"/>
        <w:jc w:val="both"/>
        <w:rPr>
          <w:rFonts w:cs="Arial"/>
          <w:sz w:val="20"/>
          <w:szCs w:val="20"/>
        </w:rPr>
      </w:pPr>
      <w:r>
        <w:rPr>
          <w:rFonts w:cs="Arial"/>
          <w:sz w:val="20"/>
          <w:szCs w:val="20"/>
        </w:rPr>
        <w:tab/>
        <w:t xml:space="preserve">P.O. No. </w:t>
      </w:r>
      <w:r w:rsidR="00B301C5">
        <w:rPr>
          <w:rFonts w:cs="Arial"/>
          <w:sz w:val="20"/>
          <w:szCs w:val="20"/>
        </w:rPr>
        <w:t>51</w:t>
      </w:r>
      <w:r>
        <w:rPr>
          <w:rFonts w:cs="Arial"/>
          <w:sz w:val="20"/>
          <w:szCs w:val="20"/>
        </w:rPr>
        <w:t xml:space="preserve">, del </w:t>
      </w:r>
      <w:r w:rsidR="00B301C5">
        <w:rPr>
          <w:rFonts w:cs="Arial"/>
          <w:sz w:val="20"/>
          <w:szCs w:val="20"/>
        </w:rPr>
        <w:t>29</w:t>
      </w:r>
      <w:r>
        <w:rPr>
          <w:rFonts w:cs="Arial"/>
          <w:sz w:val="20"/>
          <w:szCs w:val="20"/>
        </w:rPr>
        <w:t xml:space="preserve"> de </w:t>
      </w:r>
      <w:r w:rsidR="00B301C5">
        <w:rPr>
          <w:rFonts w:cs="Arial"/>
          <w:sz w:val="20"/>
          <w:szCs w:val="20"/>
        </w:rPr>
        <w:t>abril</w:t>
      </w:r>
      <w:r>
        <w:rPr>
          <w:rFonts w:cs="Arial"/>
          <w:sz w:val="20"/>
          <w:szCs w:val="20"/>
        </w:rPr>
        <w:t xml:space="preserve"> del 2026.</w:t>
      </w:r>
    </w:p>
    <w:p w14:paraId="64FC065C" w14:textId="0AC89B15" w:rsidR="00620B2A" w:rsidRDefault="007343DD" w:rsidP="00B07DE8">
      <w:pPr>
        <w:tabs>
          <w:tab w:val="left" w:pos="4020"/>
        </w:tabs>
        <w:ind w:left="567"/>
        <w:jc w:val="both"/>
        <w:rPr>
          <w:rFonts w:cs="Arial"/>
          <w:sz w:val="20"/>
          <w:szCs w:val="20"/>
        </w:rPr>
      </w:pPr>
      <w:r w:rsidRPr="007343DD">
        <w:rPr>
          <w:rFonts w:cs="Arial"/>
          <w:b/>
          <w:bCs/>
          <w:sz w:val="20"/>
          <w:szCs w:val="20"/>
        </w:rPr>
        <w:t>ARTÍCULO ÚNICO.</w:t>
      </w:r>
      <w:r w:rsidRPr="007343DD">
        <w:rPr>
          <w:rFonts w:cs="Arial"/>
          <w:sz w:val="20"/>
          <w:szCs w:val="20"/>
        </w:rPr>
        <w:t xml:space="preserve"> Se reforma el párrafo segundo del artículo 8 Ter; y las fracciones IX y X, del artículo 8 Quinquies; y se adicionan los párrafos tercero, cuarto y quinto al artículo 8 Ter</w:t>
      </w:r>
      <w:r>
        <w:rPr>
          <w:rFonts w:cs="Arial"/>
          <w:sz w:val="20"/>
          <w:szCs w:val="20"/>
        </w:rPr>
        <w:t>.</w:t>
      </w:r>
    </w:p>
    <w:p w14:paraId="7F637B61" w14:textId="77777777" w:rsidR="00906A09" w:rsidRDefault="00906A09" w:rsidP="00B07DE8">
      <w:pPr>
        <w:tabs>
          <w:tab w:val="left" w:pos="4020"/>
        </w:tabs>
        <w:ind w:left="567"/>
        <w:jc w:val="both"/>
        <w:rPr>
          <w:rFonts w:cs="Arial"/>
          <w:sz w:val="20"/>
          <w:szCs w:val="20"/>
        </w:rPr>
      </w:pPr>
    </w:p>
    <w:p w14:paraId="488C2A6F" w14:textId="7DC6524F" w:rsidR="00906A09" w:rsidRDefault="00906A09" w:rsidP="00906A09">
      <w:pPr>
        <w:pStyle w:val="Prrafodelista"/>
        <w:numPr>
          <w:ilvl w:val="0"/>
          <w:numId w:val="3"/>
        </w:numPr>
        <w:tabs>
          <w:tab w:val="left" w:pos="4020"/>
        </w:tabs>
        <w:jc w:val="both"/>
        <w:rPr>
          <w:rFonts w:cs="Arial"/>
          <w:sz w:val="20"/>
          <w:szCs w:val="20"/>
        </w:rPr>
      </w:pPr>
      <w:r>
        <w:rPr>
          <w:rFonts w:cs="Arial"/>
          <w:sz w:val="20"/>
          <w:szCs w:val="20"/>
        </w:rPr>
        <w:t xml:space="preserve">    Decreto No. 66-1069, del 26 de mayo del 2026.</w:t>
      </w:r>
    </w:p>
    <w:p w14:paraId="4444BA7E" w14:textId="6E01EEE3" w:rsidR="00906A09" w:rsidRDefault="00906A09" w:rsidP="00906A09">
      <w:pPr>
        <w:pStyle w:val="Prrafodelista"/>
        <w:tabs>
          <w:tab w:val="left" w:pos="4020"/>
        </w:tabs>
        <w:ind w:left="567" w:hanging="567"/>
        <w:jc w:val="both"/>
        <w:rPr>
          <w:rFonts w:cs="Arial"/>
          <w:sz w:val="20"/>
          <w:szCs w:val="20"/>
        </w:rPr>
      </w:pPr>
      <w:r>
        <w:rPr>
          <w:rFonts w:cs="Arial"/>
          <w:sz w:val="20"/>
          <w:szCs w:val="20"/>
        </w:rPr>
        <w:tab/>
        <w:t>P.O. No. 66, del 03 de junio del 2026.</w:t>
      </w:r>
    </w:p>
    <w:p w14:paraId="44DB0A2F" w14:textId="19D05EC0" w:rsidR="00906A09" w:rsidRDefault="00576A39" w:rsidP="00B07DE8">
      <w:pPr>
        <w:tabs>
          <w:tab w:val="left" w:pos="4020"/>
        </w:tabs>
        <w:ind w:left="567"/>
        <w:jc w:val="both"/>
        <w:rPr>
          <w:rFonts w:cs="Arial"/>
          <w:sz w:val="20"/>
          <w:szCs w:val="20"/>
        </w:rPr>
      </w:pPr>
      <w:r w:rsidRPr="00576A39">
        <w:rPr>
          <w:rFonts w:cs="Arial"/>
          <w:b/>
          <w:bCs/>
          <w:sz w:val="20"/>
          <w:szCs w:val="20"/>
        </w:rPr>
        <w:t>ARTÍCULO ÚNICO.</w:t>
      </w:r>
      <w:r w:rsidRPr="00576A39">
        <w:rPr>
          <w:rFonts w:cs="Arial"/>
          <w:sz w:val="20"/>
          <w:szCs w:val="20"/>
        </w:rPr>
        <w:t xml:space="preserve"> Se reforman los incisos h), i) y j), del artículo 3</w:t>
      </w:r>
      <w:r>
        <w:rPr>
          <w:rFonts w:cs="Arial"/>
          <w:sz w:val="20"/>
          <w:szCs w:val="20"/>
        </w:rPr>
        <w:t>.</w:t>
      </w:r>
    </w:p>
    <w:p w14:paraId="72238043" w14:textId="77777777" w:rsidR="00852EC9" w:rsidRDefault="00852EC9" w:rsidP="00B07DE8">
      <w:pPr>
        <w:tabs>
          <w:tab w:val="left" w:pos="4020"/>
        </w:tabs>
        <w:ind w:left="567"/>
        <w:jc w:val="both"/>
        <w:rPr>
          <w:rFonts w:cs="Arial"/>
          <w:sz w:val="20"/>
          <w:szCs w:val="20"/>
        </w:rPr>
      </w:pPr>
    </w:p>
    <w:p w14:paraId="1190D8F4" w14:textId="4DEDA789" w:rsidR="00852EC9" w:rsidRDefault="00852EC9" w:rsidP="00852EC9">
      <w:pPr>
        <w:pStyle w:val="Prrafodelista"/>
        <w:numPr>
          <w:ilvl w:val="0"/>
          <w:numId w:val="3"/>
        </w:numPr>
        <w:tabs>
          <w:tab w:val="left" w:pos="4020"/>
        </w:tabs>
        <w:jc w:val="both"/>
        <w:rPr>
          <w:rFonts w:cs="Arial"/>
          <w:sz w:val="20"/>
          <w:szCs w:val="20"/>
        </w:rPr>
      </w:pPr>
      <w:r>
        <w:rPr>
          <w:rFonts w:cs="Arial"/>
          <w:sz w:val="20"/>
          <w:szCs w:val="20"/>
        </w:rPr>
        <w:t xml:space="preserve">    Decreto No. 66-10</w:t>
      </w:r>
      <w:r w:rsidR="00FF46B1">
        <w:rPr>
          <w:rFonts w:cs="Arial"/>
          <w:sz w:val="20"/>
          <w:szCs w:val="20"/>
        </w:rPr>
        <w:t>83</w:t>
      </w:r>
      <w:r>
        <w:rPr>
          <w:rFonts w:cs="Arial"/>
          <w:sz w:val="20"/>
          <w:szCs w:val="20"/>
        </w:rPr>
        <w:t xml:space="preserve">, del </w:t>
      </w:r>
      <w:r w:rsidR="00FF46B1">
        <w:rPr>
          <w:rFonts w:cs="Arial"/>
          <w:sz w:val="20"/>
          <w:szCs w:val="20"/>
        </w:rPr>
        <w:t>0</w:t>
      </w:r>
      <w:r>
        <w:rPr>
          <w:rFonts w:cs="Arial"/>
          <w:sz w:val="20"/>
          <w:szCs w:val="20"/>
        </w:rPr>
        <w:t xml:space="preserve">2 de </w:t>
      </w:r>
      <w:r w:rsidR="00FF46B1">
        <w:rPr>
          <w:rFonts w:cs="Arial"/>
          <w:sz w:val="20"/>
          <w:szCs w:val="20"/>
        </w:rPr>
        <w:t>junio</w:t>
      </w:r>
      <w:r>
        <w:rPr>
          <w:rFonts w:cs="Arial"/>
          <w:sz w:val="20"/>
          <w:szCs w:val="20"/>
        </w:rPr>
        <w:t xml:space="preserve"> del 2026.</w:t>
      </w:r>
    </w:p>
    <w:p w14:paraId="7CDFC2EE" w14:textId="3F8B78AD" w:rsidR="00852EC9" w:rsidRDefault="00852EC9" w:rsidP="00852EC9">
      <w:pPr>
        <w:pStyle w:val="Prrafodelista"/>
        <w:tabs>
          <w:tab w:val="left" w:pos="4020"/>
        </w:tabs>
        <w:ind w:left="567" w:hanging="567"/>
        <w:jc w:val="both"/>
        <w:rPr>
          <w:rFonts w:cs="Arial"/>
          <w:sz w:val="20"/>
          <w:szCs w:val="20"/>
        </w:rPr>
      </w:pPr>
      <w:r>
        <w:rPr>
          <w:rFonts w:cs="Arial"/>
          <w:sz w:val="20"/>
          <w:szCs w:val="20"/>
        </w:rPr>
        <w:tab/>
        <w:t>P.O. No. 6</w:t>
      </w:r>
      <w:r w:rsidR="00FF46B1">
        <w:rPr>
          <w:rFonts w:cs="Arial"/>
          <w:sz w:val="20"/>
          <w:szCs w:val="20"/>
        </w:rPr>
        <w:t>9</w:t>
      </w:r>
      <w:r>
        <w:rPr>
          <w:rFonts w:cs="Arial"/>
          <w:sz w:val="20"/>
          <w:szCs w:val="20"/>
        </w:rPr>
        <w:t xml:space="preserve">, del </w:t>
      </w:r>
      <w:r w:rsidR="00FF46B1">
        <w:rPr>
          <w:rFonts w:cs="Arial"/>
          <w:sz w:val="20"/>
          <w:szCs w:val="20"/>
        </w:rPr>
        <w:t>1</w:t>
      </w:r>
      <w:r>
        <w:rPr>
          <w:rFonts w:cs="Arial"/>
          <w:sz w:val="20"/>
          <w:szCs w:val="20"/>
        </w:rPr>
        <w:t>0 de junio del 2026.</w:t>
      </w:r>
    </w:p>
    <w:p w14:paraId="30BACF7D" w14:textId="49CD0B2A" w:rsidR="00852EC9" w:rsidRDefault="0035719E" w:rsidP="00B07DE8">
      <w:pPr>
        <w:tabs>
          <w:tab w:val="left" w:pos="4020"/>
        </w:tabs>
        <w:ind w:left="567"/>
        <w:jc w:val="both"/>
        <w:rPr>
          <w:rFonts w:cs="Arial"/>
          <w:sz w:val="20"/>
          <w:szCs w:val="20"/>
        </w:rPr>
      </w:pPr>
      <w:r w:rsidRPr="0035719E">
        <w:rPr>
          <w:rFonts w:cs="Arial"/>
          <w:b/>
          <w:bCs/>
          <w:sz w:val="20"/>
          <w:szCs w:val="20"/>
        </w:rPr>
        <w:t>ARTÍCULO ÚNICO.</w:t>
      </w:r>
      <w:r w:rsidRPr="0035719E">
        <w:rPr>
          <w:rFonts w:cs="Arial"/>
          <w:sz w:val="20"/>
          <w:szCs w:val="20"/>
        </w:rPr>
        <w:t xml:space="preserve"> Se adiciona un párrafo segundo al inciso a), del artículo 3</w:t>
      </w:r>
      <w:r>
        <w:rPr>
          <w:rFonts w:cs="Arial"/>
          <w:sz w:val="20"/>
          <w:szCs w:val="20"/>
        </w:rPr>
        <w:t>.</w:t>
      </w:r>
    </w:p>
    <w:sectPr w:rsidR="00852EC9" w:rsidSect="001771A4">
      <w:headerReference w:type="default" r:id="rId70"/>
      <w:footerReference w:type="default" r:id="rId71"/>
      <w:headerReference w:type="first" r:id="rId72"/>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E194" w14:textId="77777777" w:rsidR="004F71A6" w:rsidRDefault="004F71A6">
      <w:r>
        <w:separator/>
      </w:r>
    </w:p>
  </w:endnote>
  <w:endnote w:type="continuationSeparator" w:id="0">
    <w:p w14:paraId="3AB19C5D" w14:textId="77777777" w:rsidR="004F71A6" w:rsidRDefault="004F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3F3341" w14:paraId="355E83E9" w14:textId="77777777" w:rsidTr="00D75C68">
      <w:tc>
        <w:tcPr>
          <w:tcW w:w="3182" w:type="dxa"/>
          <w:tcBorders>
            <w:top w:val="thinThickSmallGap" w:sz="24" w:space="0" w:color="auto"/>
            <w:left w:val="nil"/>
            <w:bottom w:val="nil"/>
            <w:right w:val="nil"/>
          </w:tcBorders>
        </w:tcPr>
        <w:p w14:paraId="6BB30C44" w14:textId="77777777" w:rsidR="003F3341" w:rsidRPr="00D75C68" w:rsidRDefault="003F334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4EEA7501" w14:textId="77777777" w:rsidR="003F3341" w:rsidRPr="00D75C68" w:rsidRDefault="003F334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13977B36" w14:textId="77777777" w:rsidR="003F3341" w:rsidRPr="00D75C68" w:rsidRDefault="003F3341" w:rsidP="00D75C68">
          <w:pPr>
            <w:pStyle w:val="Piedepgina"/>
            <w:jc w:val="center"/>
            <w:rPr>
              <w:rFonts w:cs="Arial"/>
              <w:b/>
              <w:bCs/>
              <w:lang w:eastAsia="es-MX"/>
            </w:rPr>
          </w:pPr>
        </w:p>
      </w:tc>
    </w:tr>
  </w:tbl>
  <w:p w14:paraId="05F74B74" w14:textId="77777777" w:rsidR="003F3341" w:rsidRDefault="003F334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CAAB" w14:textId="77777777" w:rsidR="004F71A6" w:rsidRDefault="004F71A6">
      <w:r>
        <w:separator/>
      </w:r>
    </w:p>
  </w:footnote>
  <w:footnote w:type="continuationSeparator" w:id="0">
    <w:p w14:paraId="38602324" w14:textId="77777777" w:rsidR="004F71A6" w:rsidRDefault="004F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2FE" w14:textId="77777777" w:rsidR="003F3341" w:rsidRPr="00AF5B5E" w:rsidRDefault="003F334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1D9D32B7" wp14:editId="32AF6681">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9D32B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proofErr w:type="gramStart"/>
    <w:r>
      <w:rPr>
        <w:rFonts w:cs="Arial"/>
        <w:b/>
        <w:i/>
        <w:sz w:val="20"/>
        <w:szCs w:val="20"/>
      </w:rPr>
      <w:tab/>
      <w:t xml:space="preserve">  </w:t>
    </w:r>
    <w:r w:rsidRPr="00AF5B5E">
      <w:rPr>
        <w:rFonts w:cs="Arial"/>
        <w:b/>
        <w:bCs/>
        <w:i/>
        <w:iCs/>
        <w:sz w:val="20"/>
        <w:szCs w:val="20"/>
      </w:rPr>
      <w:t>Pág.</w:t>
    </w:r>
    <w:proofErr w:type="gramEnd"/>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7B6AF2">
      <w:rPr>
        <w:rStyle w:val="Nmerodepgina"/>
        <w:rFonts w:cs="Arial"/>
        <w:b/>
        <w:bCs/>
        <w:i/>
        <w:iCs/>
        <w:noProof/>
        <w:sz w:val="20"/>
        <w:szCs w:val="20"/>
      </w:rPr>
      <w:t>38</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8A2" w14:textId="77777777" w:rsidR="003F3341" w:rsidRDefault="003F334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377"/>
    <w:multiLevelType w:val="hybridMultilevel"/>
    <w:tmpl w:val="4186FBBA"/>
    <w:lvl w:ilvl="0" w:tplc="B7CCB110">
      <w:start w:val="36"/>
      <w:numFmt w:val="decimal"/>
      <w:lvlText w:val="%1"/>
      <w:lvlJc w:val="left"/>
      <w:pPr>
        <w:ind w:left="644" w:hanging="360"/>
      </w:pPr>
      <w:rPr>
        <w:rFonts w:hint="default"/>
        <w:b w:val="0"/>
        <w:bCs/>
        <w:sz w:val="28"/>
        <w:szCs w:val="28"/>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0417BA"/>
    <w:multiLevelType w:val="hybridMultilevel"/>
    <w:tmpl w:val="D0EA41A4"/>
    <w:lvl w:ilvl="0" w:tplc="590468AE">
      <w:start w:val="38"/>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3F34E2"/>
    <w:multiLevelType w:val="hybridMultilevel"/>
    <w:tmpl w:val="721AB52E"/>
    <w:lvl w:ilvl="0" w:tplc="20F6DCCE">
      <w:start w:val="1"/>
      <w:numFmt w:val="decimal"/>
      <w:lvlText w:val="%1."/>
      <w:lvlJc w:val="left"/>
      <w:pPr>
        <w:ind w:left="721" w:hanging="223"/>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4" w15:restartNumberingAfterBreak="0">
    <w:nsid w:val="1EF2515B"/>
    <w:multiLevelType w:val="hybridMultilevel"/>
    <w:tmpl w:val="EA766BE2"/>
    <w:lvl w:ilvl="0" w:tplc="9906FEC8">
      <w:start w:val="1"/>
      <w:numFmt w:val="decimal"/>
      <w:lvlText w:val="%1."/>
      <w:lvlJc w:val="left"/>
      <w:pPr>
        <w:ind w:left="644" w:hanging="360"/>
      </w:pPr>
      <w:rPr>
        <w:b/>
        <w:bCs/>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A4A0AB1"/>
    <w:multiLevelType w:val="hybridMultilevel"/>
    <w:tmpl w:val="959C0E0A"/>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E321815"/>
    <w:multiLevelType w:val="hybridMultilevel"/>
    <w:tmpl w:val="3C5CFD7E"/>
    <w:lvl w:ilvl="0" w:tplc="73CCEA3C">
      <w:start w:val="1"/>
      <w:numFmt w:val="lowerLetter"/>
      <w:lvlText w:val="%1)"/>
      <w:lvlJc w:val="left"/>
      <w:pPr>
        <w:ind w:left="721" w:hanging="213"/>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7" w15:restartNumberingAfterBreak="0">
    <w:nsid w:val="51F26E8B"/>
    <w:multiLevelType w:val="hybridMultilevel"/>
    <w:tmpl w:val="19789A40"/>
    <w:lvl w:ilvl="0" w:tplc="72D0F0A4">
      <w:start w:val="36"/>
      <w:numFmt w:val="decimal"/>
      <w:lvlText w:val="%1."/>
      <w:lvlJc w:val="left"/>
      <w:pPr>
        <w:ind w:left="644"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BE6F99"/>
    <w:multiLevelType w:val="hybridMultilevel"/>
    <w:tmpl w:val="1D64D9E2"/>
    <w:lvl w:ilvl="0" w:tplc="6678A86C">
      <w:start w:val="1"/>
      <w:numFmt w:val="upperRoman"/>
      <w:lvlText w:val="%1."/>
      <w:lvlJc w:val="left"/>
      <w:pPr>
        <w:ind w:left="721" w:hanging="179"/>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abstractNum w:abstractNumId="10" w15:restartNumberingAfterBreak="0">
    <w:nsid w:val="77926717"/>
    <w:multiLevelType w:val="hybridMultilevel"/>
    <w:tmpl w:val="23862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6665091">
    <w:abstractNumId w:val="4"/>
  </w:num>
  <w:num w:numId="2" w16cid:durableId="658970192">
    <w:abstractNumId w:val="1"/>
  </w:num>
  <w:num w:numId="3" w16cid:durableId="1134953302">
    <w:abstractNumId w:val="5"/>
  </w:num>
  <w:num w:numId="4" w16cid:durableId="1141773378">
    <w:abstractNumId w:val="3"/>
  </w:num>
  <w:num w:numId="5" w16cid:durableId="285624424">
    <w:abstractNumId w:val="9"/>
  </w:num>
  <w:num w:numId="6" w16cid:durableId="1006131692">
    <w:abstractNumId w:val="6"/>
  </w:num>
  <w:num w:numId="7" w16cid:durableId="1262567858">
    <w:abstractNumId w:val="8"/>
  </w:num>
  <w:num w:numId="8" w16cid:durableId="1567110301">
    <w:abstractNumId w:val="10"/>
  </w:num>
  <w:num w:numId="9" w16cid:durableId="1845706440">
    <w:abstractNumId w:val="0"/>
  </w:num>
  <w:num w:numId="10" w16cid:durableId="989290013">
    <w:abstractNumId w:val="7"/>
  </w:num>
  <w:num w:numId="11" w16cid:durableId="8085944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11186"/>
    <w:rsid w:val="0001206A"/>
    <w:rsid w:val="00020A1A"/>
    <w:rsid w:val="00021F99"/>
    <w:rsid w:val="000236F2"/>
    <w:rsid w:val="0003405F"/>
    <w:rsid w:val="000352FF"/>
    <w:rsid w:val="00035F46"/>
    <w:rsid w:val="00045434"/>
    <w:rsid w:val="0004606B"/>
    <w:rsid w:val="00047FE7"/>
    <w:rsid w:val="000556F3"/>
    <w:rsid w:val="0005584F"/>
    <w:rsid w:val="00056214"/>
    <w:rsid w:val="000608A0"/>
    <w:rsid w:val="000621FB"/>
    <w:rsid w:val="0006485B"/>
    <w:rsid w:val="000672F2"/>
    <w:rsid w:val="0007049F"/>
    <w:rsid w:val="00071769"/>
    <w:rsid w:val="00075F5F"/>
    <w:rsid w:val="00082381"/>
    <w:rsid w:val="000850D5"/>
    <w:rsid w:val="00085353"/>
    <w:rsid w:val="0008579F"/>
    <w:rsid w:val="000863C2"/>
    <w:rsid w:val="000869AD"/>
    <w:rsid w:val="000905B1"/>
    <w:rsid w:val="0009520C"/>
    <w:rsid w:val="000969E9"/>
    <w:rsid w:val="000979DD"/>
    <w:rsid w:val="000A20F1"/>
    <w:rsid w:val="000A3588"/>
    <w:rsid w:val="000C2209"/>
    <w:rsid w:val="000C36B9"/>
    <w:rsid w:val="000C416F"/>
    <w:rsid w:val="000C5ED8"/>
    <w:rsid w:val="000D2057"/>
    <w:rsid w:val="000D2F16"/>
    <w:rsid w:val="000D4795"/>
    <w:rsid w:val="000D5BF6"/>
    <w:rsid w:val="000D7086"/>
    <w:rsid w:val="000D736A"/>
    <w:rsid w:val="000E0CD7"/>
    <w:rsid w:val="000E2053"/>
    <w:rsid w:val="000E5D36"/>
    <w:rsid w:val="000E6389"/>
    <w:rsid w:val="000E7F99"/>
    <w:rsid w:val="000F5D13"/>
    <w:rsid w:val="00103CED"/>
    <w:rsid w:val="001206CB"/>
    <w:rsid w:val="00122A72"/>
    <w:rsid w:val="001307BE"/>
    <w:rsid w:val="00134411"/>
    <w:rsid w:val="00136302"/>
    <w:rsid w:val="00140696"/>
    <w:rsid w:val="001442ED"/>
    <w:rsid w:val="001612DD"/>
    <w:rsid w:val="001619A1"/>
    <w:rsid w:val="001630DF"/>
    <w:rsid w:val="001634DD"/>
    <w:rsid w:val="001639DC"/>
    <w:rsid w:val="00165F6F"/>
    <w:rsid w:val="00170BA8"/>
    <w:rsid w:val="00171862"/>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0B33"/>
    <w:rsid w:val="001E1373"/>
    <w:rsid w:val="001E19A6"/>
    <w:rsid w:val="001E1AAD"/>
    <w:rsid w:val="001E6DBE"/>
    <w:rsid w:val="001F3229"/>
    <w:rsid w:val="0020497B"/>
    <w:rsid w:val="002069F2"/>
    <w:rsid w:val="002116D1"/>
    <w:rsid w:val="00212A46"/>
    <w:rsid w:val="0021766B"/>
    <w:rsid w:val="00217BB9"/>
    <w:rsid w:val="00224CAC"/>
    <w:rsid w:val="00225497"/>
    <w:rsid w:val="00225629"/>
    <w:rsid w:val="00227C0C"/>
    <w:rsid w:val="0023082B"/>
    <w:rsid w:val="002363F3"/>
    <w:rsid w:val="00236A2F"/>
    <w:rsid w:val="00240428"/>
    <w:rsid w:val="002404E2"/>
    <w:rsid w:val="00241506"/>
    <w:rsid w:val="00241977"/>
    <w:rsid w:val="00246AB4"/>
    <w:rsid w:val="00246AE9"/>
    <w:rsid w:val="002532BA"/>
    <w:rsid w:val="002559E2"/>
    <w:rsid w:val="002567A4"/>
    <w:rsid w:val="00263A88"/>
    <w:rsid w:val="002719B4"/>
    <w:rsid w:val="00274BCC"/>
    <w:rsid w:val="002776D6"/>
    <w:rsid w:val="002810DF"/>
    <w:rsid w:val="00281E69"/>
    <w:rsid w:val="00282F32"/>
    <w:rsid w:val="00284E5B"/>
    <w:rsid w:val="00295DEA"/>
    <w:rsid w:val="00297F63"/>
    <w:rsid w:val="002A1565"/>
    <w:rsid w:val="002A60A2"/>
    <w:rsid w:val="002A665A"/>
    <w:rsid w:val="002A7AA7"/>
    <w:rsid w:val="002B4243"/>
    <w:rsid w:val="002B71C7"/>
    <w:rsid w:val="002C0052"/>
    <w:rsid w:val="002C267A"/>
    <w:rsid w:val="002C4680"/>
    <w:rsid w:val="002C5A4E"/>
    <w:rsid w:val="002D22F5"/>
    <w:rsid w:val="002D290B"/>
    <w:rsid w:val="002D33EF"/>
    <w:rsid w:val="002E0E2F"/>
    <w:rsid w:val="002E110D"/>
    <w:rsid w:val="002E3380"/>
    <w:rsid w:val="002F1AF2"/>
    <w:rsid w:val="002F1DA7"/>
    <w:rsid w:val="002F3E54"/>
    <w:rsid w:val="002F4CF2"/>
    <w:rsid w:val="002F7A64"/>
    <w:rsid w:val="0030045F"/>
    <w:rsid w:val="0030108F"/>
    <w:rsid w:val="00314B6D"/>
    <w:rsid w:val="00315224"/>
    <w:rsid w:val="00325DF7"/>
    <w:rsid w:val="00326AB6"/>
    <w:rsid w:val="0033526B"/>
    <w:rsid w:val="00336B68"/>
    <w:rsid w:val="003417C7"/>
    <w:rsid w:val="00344977"/>
    <w:rsid w:val="003455C1"/>
    <w:rsid w:val="003467A8"/>
    <w:rsid w:val="00353CCE"/>
    <w:rsid w:val="00355BA5"/>
    <w:rsid w:val="0035719E"/>
    <w:rsid w:val="0036088F"/>
    <w:rsid w:val="00360B5B"/>
    <w:rsid w:val="00365BFA"/>
    <w:rsid w:val="0036722D"/>
    <w:rsid w:val="0037112B"/>
    <w:rsid w:val="00371F2B"/>
    <w:rsid w:val="0037735C"/>
    <w:rsid w:val="00380FB5"/>
    <w:rsid w:val="003928DD"/>
    <w:rsid w:val="003936F1"/>
    <w:rsid w:val="003941FA"/>
    <w:rsid w:val="00394527"/>
    <w:rsid w:val="003A115D"/>
    <w:rsid w:val="003A2F35"/>
    <w:rsid w:val="003A3A1B"/>
    <w:rsid w:val="003B0522"/>
    <w:rsid w:val="003B27C9"/>
    <w:rsid w:val="003B362E"/>
    <w:rsid w:val="003B687B"/>
    <w:rsid w:val="003B6F3C"/>
    <w:rsid w:val="003C1F73"/>
    <w:rsid w:val="003C531D"/>
    <w:rsid w:val="003C64CB"/>
    <w:rsid w:val="003D0BEE"/>
    <w:rsid w:val="003D6F62"/>
    <w:rsid w:val="003D7821"/>
    <w:rsid w:val="003E0431"/>
    <w:rsid w:val="003E1691"/>
    <w:rsid w:val="003E5417"/>
    <w:rsid w:val="003F2091"/>
    <w:rsid w:val="003F2412"/>
    <w:rsid w:val="003F3341"/>
    <w:rsid w:val="003F5AF5"/>
    <w:rsid w:val="003F6BB4"/>
    <w:rsid w:val="00402D16"/>
    <w:rsid w:val="0040393A"/>
    <w:rsid w:val="00411317"/>
    <w:rsid w:val="004122DE"/>
    <w:rsid w:val="00415A56"/>
    <w:rsid w:val="00421574"/>
    <w:rsid w:val="00425D07"/>
    <w:rsid w:val="00425D35"/>
    <w:rsid w:val="004310A2"/>
    <w:rsid w:val="00436DCE"/>
    <w:rsid w:val="00442671"/>
    <w:rsid w:val="0044683F"/>
    <w:rsid w:val="00451958"/>
    <w:rsid w:val="00451E86"/>
    <w:rsid w:val="004570B4"/>
    <w:rsid w:val="00461A42"/>
    <w:rsid w:val="00463189"/>
    <w:rsid w:val="004659E5"/>
    <w:rsid w:val="00467A9F"/>
    <w:rsid w:val="00472C50"/>
    <w:rsid w:val="0047366C"/>
    <w:rsid w:val="00491F0D"/>
    <w:rsid w:val="00492EE1"/>
    <w:rsid w:val="00492F5A"/>
    <w:rsid w:val="00493461"/>
    <w:rsid w:val="004A2F9A"/>
    <w:rsid w:val="004A4C13"/>
    <w:rsid w:val="004A7D25"/>
    <w:rsid w:val="004B072A"/>
    <w:rsid w:val="004C5A5B"/>
    <w:rsid w:val="004D0806"/>
    <w:rsid w:val="004D249C"/>
    <w:rsid w:val="004D2603"/>
    <w:rsid w:val="004D5231"/>
    <w:rsid w:val="004D5FFF"/>
    <w:rsid w:val="004E4C28"/>
    <w:rsid w:val="004E5021"/>
    <w:rsid w:val="004F4240"/>
    <w:rsid w:val="004F71A6"/>
    <w:rsid w:val="00511667"/>
    <w:rsid w:val="00513171"/>
    <w:rsid w:val="00513703"/>
    <w:rsid w:val="005139B8"/>
    <w:rsid w:val="00522853"/>
    <w:rsid w:val="00525A50"/>
    <w:rsid w:val="00530E2A"/>
    <w:rsid w:val="00536315"/>
    <w:rsid w:val="005416E6"/>
    <w:rsid w:val="00541F57"/>
    <w:rsid w:val="00547A2F"/>
    <w:rsid w:val="0055231D"/>
    <w:rsid w:val="00556C16"/>
    <w:rsid w:val="00560E85"/>
    <w:rsid w:val="005656A7"/>
    <w:rsid w:val="00566B28"/>
    <w:rsid w:val="005768C8"/>
    <w:rsid w:val="00576A39"/>
    <w:rsid w:val="005771B6"/>
    <w:rsid w:val="00582C99"/>
    <w:rsid w:val="00590CE1"/>
    <w:rsid w:val="005A4C1C"/>
    <w:rsid w:val="005A66C9"/>
    <w:rsid w:val="005A69A9"/>
    <w:rsid w:val="005A74F5"/>
    <w:rsid w:val="005B1473"/>
    <w:rsid w:val="005B4894"/>
    <w:rsid w:val="005B4B31"/>
    <w:rsid w:val="005B5F09"/>
    <w:rsid w:val="005C16A4"/>
    <w:rsid w:val="005C3855"/>
    <w:rsid w:val="005C73D5"/>
    <w:rsid w:val="005D2E81"/>
    <w:rsid w:val="005D493D"/>
    <w:rsid w:val="005D49E4"/>
    <w:rsid w:val="005F3AA2"/>
    <w:rsid w:val="005F6867"/>
    <w:rsid w:val="005F6B2F"/>
    <w:rsid w:val="005F76CB"/>
    <w:rsid w:val="0060038F"/>
    <w:rsid w:val="0060246B"/>
    <w:rsid w:val="006103C7"/>
    <w:rsid w:val="00612C29"/>
    <w:rsid w:val="00614E49"/>
    <w:rsid w:val="006166EC"/>
    <w:rsid w:val="00620488"/>
    <w:rsid w:val="00620B2A"/>
    <w:rsid w:val="00620D10"/>
    <w:rsid w:val="00621358"/>
    <w:rsid w:val="006307AE"/>
    <w:rsid w:val="006401AC"/>
    <w:rsid w:val="00642717"/>
    <w:rsid w:val="006462E6"/>
    <w:rsid w:val="00652E1C"/>
    <w:rsid w:val="00660C12"/>
    <w:rsid w:val="00666139"/>
    <w:rsid w:val="00666CE9"/>
    <w:rsid w:val="00675453"/>
    <w:rsid w:val="00675493"/>
    <w:rsid w:val="00680AE4"/>
    <w:rsid w:val="006813EE"/>
    <w:rsid w:val="006848DA"/>
    <w:rsid w:val="00685623"/>
    <w:rsid w:val="006918E2"/>
    <w:rsid w:val="006968F7"/>
    <w:rsid w:val="00697610"/>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049"/>
    <w:rsid w:val="00704FEC"/>
    <w:rsid w:val="007100BD"/>
    <w:rsid w:val="0072579A"/>
    <w:rsid w:val="00733881"/>
    <w:rsid w:val="007343DD"/>
    <w:rsid w:val="007468B6"/>
    <w:rsid w:val="007540B3"/>
    <w:rsid w:val="007548A2"/>
    <w:rsid w:val="00763EFE"/>
    <w:rsid w:val="00765D34"/>
    <w:rsid w:val="00782401"/>
    <w:rsid w:val="007849A8"/>
    <w:rsid w:val="00786107"/>
    <w:rsid w:val="00790DB0"/>
    <w:rsid w:val="00795306"/>
    <w:rsid w:val="007956E3"/>
    <w:rsid w:val="007A06DE"/>
    <w:rsid w:val="007A19C0"/>
    <w:rsid w:val="007A534E"/>
    <w:rsid w:val="007A7C28"/>
    <w:rsid w:val="007B257A"/>
    <w:rsid w:val="007B5BE9"/>
    <w:rsid w:val="007B6285"/>
    <w:rsid w:val="007B6AF2"/>
    <w:rsid w:val="007B7650"/>
    <w:rsid w:val="007C3FA2"/>
    <w:rsid w:val="007C442A"/>
    <w:rsid w:val="007C5DD9"/>
    <w:rsid w:val="007C7F41"/>
    <w:rsid w:val="007D0CC7"/>
    <w:rsid w:val="007D1BA6"/>
    <w:rsid w:val="007D7218"/>
    <w:rsid w:val="007E2BF5"/>
    <w:rsid w:val="007E3F33"/>
    <w:rsid w:val="007F0755"/>
    <w:rsid w:val="00802379"/>
    <w:rsid w:val="008042C5"/>
    <w:rsid w:val="008132C4"/>
    <w:rsid w:val="00822DCE"/>
    <w:rsid w:val="00824B21"/>
    <w:rsid w:val="00825D49"/>
    <w:rsid w:val="008269CF"/>
    <w:rsid w:val="00832830"/>
    <w:rsid w:val="008349A3"/>
    <w:rsid w:val="00842CFF"/>
    <w:rsid w:val="00845A15"/>
    <w:rsid w:val="008529C9"/>
    <w:rsid w:val="00852EC9"/>
    <w:rsid w:val="00853D79"/>
    <w:rsid w:val="00856DE1"/>
    <w:rsid w:val="008625BA"/>
    <w:rsid w:val="008708B3"/>
    <w:rsid w:val="0087096C"/>
    <w:rsid w:val="0088070C"/>
    <w:rsid w:val="00880E37"/>
    <w:rsid w:val="00881993"/>
    <w:rsid w:val="00881C0D"/>
    <w:rsid w:val="0088280B"/>
    <w:rsid w:val="00883D67"/>
    <w:rsid w:val="00885F30"/>
    <w:rsid w:val="00893892"/>
    <w:rsid w:val="008A188B"/>
    <w:rsid w:val="008B051B"/>
    <w:rsid w:val="008B3681"/>
    <w:rsid w:val="008B5D0E"/>
    <w:rsid w:val="008B7E8F"/>
    <w:rsid w:val="008C230C"/>
    <w:rsid w:val="008C479E"/>
    <w:rsid w:val="008C5181"/>
    <w:rsid w:val="008C6847"/>
    <w:rsid w:val="008D4641"/>
    <w:rsid w:val="008D72A3"/>
    <w:rsid w:val="008E215E"/>
    <w:rsid w:val="009000E0"/>
    <w:rsid w:val="009033BA"/>
    <w:rsid w:val="00905115"/>
    <w:rsid w:val="00905896"/>
    <w:rsid w:val="00906A09"/>
    <w:rsid w:val="00910489"/>
    <w:rsid w:val="00910EBC"/>
    <w:rsid w:val="00915E18"/>
    <w:rsid w:val="00920437"/>
    <w:rsid w:val="00927227"/>
    <w:rsid w:val="00934427"/>
    <w:rsid w:val="00935D47"/>
    <w:rsid w:val="009361A8"/>
    <w:rsid w:val="009420AB"/>
    <w:rsid w:val="00947DCC"/>
    <w:rsid w:val="00950FA5"/>
    <w:rsid w:val="0095493C"/>
    <w:rsid w:val="009558C2"/>
    <w:rsid w:val="0095751B"/>
    <w:rsid w:val="00960492"/>
    <w:rsid w:val="00964F33"/>
    <w:rsid w:val="00965F2D"/>
    <w:rsid w:val="009676EB"/>
    <w:rsid w:val="00975E45"/>
    <w:rsid w:val="00975EDA"/>
    <w:rsid w:val="00977AC1"/>
    <w:rsid w:val="00984EDC"/>
    <w:rsid w:val="0099384A"/>
    <w:rsid w:val="009A0799"/>
    <w:rsid w:val="009A4F53"/>
    <w:rsid w:val="009A53CE"/>
    <w:rsid w:val="009A740E"/>
    <w:rsid w:val="009B095B"/>
    <w:rsid w:val="009B4ED3"/>
    <w:rsid w:val="009B7ACA"/>
    <w:rsid w:val="009C3961"/>
    <w:rsid w:val="009C4467"/>
    <w:rsid w:val="009D1D79"/>
    <w:rsid w:val="009D4ABE"/>
    <w:rsid w:val="009E05B1"/>
    <w:rsid w:val="009E2699"/>
    <w:rsid w:val="009E2CBB"/>
    <w:rsid w:val="009E421E"/>
    <w:rsid w:val="009E68D0"/>
    <w:rsid w:val="009E6B7F"/>
    <w:rsid w:val="00A01BA7"/>
    <w:rsid w:val="00A01C65"/>
    <w:rsid w:val="00A046FE"/>
    <w:rsid w:val="00A048AF"/>
    <w:rsid w:val="00A108DD"/>
    <w:rsid w:val="00A13D53"/>
    <w:rsid w:val="00A149C8"/>
    <w:rsid w:val="00A17346"/>
    <w:rsid w:val="00A2095E"/>
    <w:rsid w:val="00A24423"/>
    <w:rsid w:val="00A25D75"/>
    <w:rsid w:val="00A32595"/>
    <w:rsid w:val="00A414A6"/>
    <w:rsid w:val="00A4255D"/>
    <w:rsid w:val="00A42997"/>
    <w:rsid w:val="00A47A0B"/>
    <w:rsid w:val="00A507B5"/>
    <w:rsid w:val="00A512A9"/>
    <w:rsid w:val="00A53D2A"/>
    <w:rsid w:val="00A54DCB"/>
    <w:rsid w:val="00A56374"/>
    <w:rsid w:val="00A63BD9"/>
    <w:rsid w:val="00A643D1"/>
    <w:rsid w:val="00A66DCB"/>
    <w:rsid w:val="00A73A21"/>
    <w:rsid w:val="00A76EF5"/>
    <w:rsid w:val="00A80AE1"/>
    <w:rsid w:val="00A87060"/>
    <w:rsid w:val="00A90CC9"/>
    <w:rsid w:val="00A916FA"/>
    <w:rsid w:val="00A940A9"/>
    <w:rsid w:val="00A9599F"/>
    <w:rsid w:val="00AA212C"/>
    <w:rsid w:val="00AA4E87"/>
    <w:rsid w:val="00AA6A4D"/>
    <w:rsid w:val="00AA6E36"/>
    <w:rsid w:val="00AB1F5A"/>
    <w:rsid w:val="00AB6858"/>
    <w:rsid w:val="00AB6DE6"/>
    <w:rsid w:val="00AC0AA5"/>
    <w:rsid w:val="00AD1442"/>
    <w:rsid w:val="00AD1F40"/>
    <w:rsid w:val="00AD7FB5"/>
    <w:rsid w:val="00AE3D20"/>
    <w:rsid w:val="00AE65F7"/>
    <w:rsid w:val="00AF4EC1"/>
    <w:rsid w:val="00AF5B5E"/>
    <w:rsid w:val="00AF6F41"/>
    <w:rsid w:val="00B073BD"/>
    <w:rsid w:val="00B07DE8"/>
    <w:rsid w:val="00B11260"/>
    <w:rsid w:val="00B11E94"/>
    <w:rsid w:val="00B11EAF"/>
    <w:rsid w:val="00B1688F"/>
    <w:rsid w:val="00B1764B"/>
    <w:rsid w:val="00B17DEC"/>
    <w:rsid w:val="00B21750"/>
    <w:rsid w:val="00B2256C"/>
    <w:rsid w:val="00B267B9"/>
    <w:rsid w:val="00B301C5"/>
    <w:rsid w:val="00B3159C"/>
    <w:rsid w:val="00B31B4C"/>
    <w:rsid w:val="00B34087"/>
    <w:rsid w:val="00B352F8"/>
    <w:rsid w:val="00B36B2C"/>
    <w:rsid w:val="00B3796E"/>
    <w:rsid w:val="00B43C78"/>
    <w:rsid w:val="00B44F89"/>
    <w:rsid w:val="00B502EE"/>
    <w:rsid w:val="00B52996"/>
    <w:rsid w:val="00B56D2A"/>
    <w:rsid w:val="00B5741F"/>
    <w:rsid w:val="00B57C6E"/>
    <w:rsid w:val="00B57F2D"/>
    <w:rsid w:val="00B60A34"/>
    <w:rsid w:val="00B65DFF"/>
    <w:rsid w:val="00B67D04"/>
    <w:rsid w:val="00B7012B"/>
    <w:rsid w:val="00B72C62"/>
    <w:rsid w:val="00B80AFF"/>
    <w:rsid w:val="00B91E69"/>
    <w:rsid w:val="00B95997"/>
    <w:rsid w:val="00BA309A"/>
    <w:rsid w:val="00BA4567"/>
    <w:rsid w:val="00BB1F06"/>
    <w:rsid w:val="00BB296C"/>
    <w:rsid w:val="00BB2EFE"/>
    <w:rsid w:val="00BB41D2"/>
    <w:rsid w:val="00BB7CA5"/>
    <w:rsid w:val="00BC3EB8"/>
    <w:rsid w:val="00BC429E"/>
    <w:rsid w:val="00BC7932"/>
    <w:rsid w:val="00BD1D7A"/>
    <w:rsid w:val="00BD3A21"/>
    <w:rsid w:val="00BD5082"/>
    <w:rsid w:val="00BD63C3"/>
    <w:rsid w:val="00BE2846"/>
    <w:rsid w:val="00BE3375"/>
    <w:rsid w:val="00BE6DD0"/>
    <w:rsid w:val="00BF73D7"/>
    <w:rsid w:val="00C0580A"/>
    <w:rsid w:val="00C1491B"/>
    <w:rsid w:val="00C1517A"/>
    <w:rsid w:val="00C17607"/>
    <w:rsid w:val="00C20520"/>
    <w:rsid w:val="00C209BF"/>
    <w:rsid w:val="00C21988"/>
    <w:rsid w:val="00C400A3"/>
    <w:rsid w:val="00C415B7"/>
    <w:rsid w:val="00C512F3"/>
    <w:rsid w:val="00C518CD"/>
    <w:rsid w:val="00C635F4"/>
    <w:rsid w:val="00C64C20"/>
    <w:rsid w:val="00C66C0D"/>
    <w:rsid w:val="00C67C28"/>
    <w:rsid w:val="00C71F2B"/>
    <w:rsid w:val="00C75FD9"/>
    <w:rsid w:val="00C761B1"/>
    <w:rsid w:val="00C82211"/>
    <w:rsid w:val="00C91927"/>
    <w:rsid w:val="00C92FCB"/>
    <w:rsid w:val="00C93856"/>
    <w:rsid w:val="00C9502D"/>
    <w:rsid w:val="00CA22EC"/>
    <w:rsid w:val="00CA48F4"/>
    <w:rsid w:val="00CC4AA7"/>
    <w:rsid w:val="00CD1D85"/>
    <w:rsid w:val="00CE0BF8"/>
    <w:rsid w:val="00CE620D"/>
    <w:rsid w:val="00CF6E3D"/>
    <w:rsid w:val="00D00E40"/>
    <w:rsid w:val="00D037D4"/>
    <w:rsid w:val="00D12124"/>
    <w:rsid w:val="00D153C1"/>
    <w:rsid w:val="00D2065D"/>
    <w:rsid w:val="00D2305D"/>
    <w:rsid w:val="00D237CB"/>
    <w:rsid w:val="00D33269"/>
    <w:rsid w:val="00D40822"/>
    <w:rsid w:val="00D41D8C"/>
    <w:rsid w:val="00D435C9"/>
    <w:rsid w:val="00D452C2"/>
    <w:rsid w:val="00D502CD"/>
    <w:rsid w:val="00D5051F"/>
    <w:rsid w:val="00D52B30"/>
    <w:rsid w:val="00D55115"/>
    <w:rsid w:val="00D62E36"/>
    <w:rsid w:val="00D636B5"/>
    <w:rsid w:val="00D63D5F"/>
    <w:rsid w:val="00D64AF3"/>
    <w:rsid w:val="00D6577F"/>
    <w:rsid w:val="00D6652A"/>
    <w:rsid w:val="00D676AC"/>
    <w:rsid w:val="00D73AD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B3CCE"/>
    <w:rsid w:val="00DD3309"/>
    <w:rsid w:val="00DD37C4"/>
    <w:rsid w:val="00DD39CB"/>
    <w:rsid w:val="00DD4C74"/>
    <w:rsid w:val="00DD6E38"/>
    <w:rsid w:val="00DD7C50"/>
    <w:rsid w:val="00DE249B"/>
    <w:rsid w:val="00DE3C65"/>
    <w:rsid w:val="00DE59FF"/>
    <w:rsid w:val="00DE71E6"/>
    <w:rsid w:val="00DE7DF4"/>
    <w:rsid w:val="00DF1144"/>
    <w:rsid w:val="00E00E1E"/>
    <w:rsid w:val="00E00FA8"/>
    <w:rsid w:val="00E026EC"/>
    <w:rsid w:val="00E06A1B"/>
    <w:rsid w:val="00E06D92"/>
    <w:rsid w:val="00E13EB8"/>
    <w:rsid w:val="00E14003"/>
    <w:rsid w:val="00E173C6"/>
    <w:rsid w:val="00E203E0"/>
    <w:rsid w:val="00E20AD2"/>
    <w:rsid w:val="00E21B2B"/>
    <w:rsid w:val="00E236D5"/>
    <w:rsid w:val="00E24134"/>
    <w:rsid w:val="00E3004A"/>
    <w:rsid w:val="00E306FD"/>
    <w:rsid w:val="00E31C6C"/>
    <w:rsid w:val="00E406BA"/>
    <w:rsid w:val="00E4691C"/>
    <w:rsid w:val="00E46AF9"/>
    <w:rsid w:val="00E46DB3"/>
    <w:rsid w:val="00E52A4D"/>
    <w:rsid w:val="00E52A8A"/>
    <w:rsid w:val="00E52C08"/>
    <w:rsid w:val="00E536CC"/>
    <w:rsid w:val="00E5656D"/>
    <w:rsid w:val="00E60146"/>
    <w:rsid w:val="00E6608E"/>
    <w:rsid w:val="00E711D8"/>
    <w:rsid w:val="00E87942"/>
    <w:rsid w:val="00E9591A"/>
    <w:rsid w:val="00E96D60"/>
    <w:rsid w:val="00EA736C"/>
    <w:rsid w:val="00EB172E"/>
    <w:rsid w:val="00EB5EA5"/>
    <w:rsid w:val="00EB7357"/>
    <w:rsid w:val="00EB7500"/>
    <w:rsid w:val="00EC1C52"/>
    <w:rsid w:val="00EC2E45"/>
    <w:rsid w:val="00ED5565"/>
    <w:rsid w:val="00ED6DEC"/>
    <w:rsid w:val="00EE2E38"/>
    <w:rsid w:val="00EE4DA3"/>
    <w:rsid w:val="00EF11E6"/>
    <w:rsid w:val="00EF146C"/>
    <w:rsid w:val="00EF768A"/>
    <w:rsid w:val="00F0247F"/>
    <w:rsid w:val="00F03C95"/>
    <w:rsid w:val="00F11843"/>
    <w:rsid w:val="00F134A5"/>
    <w:rsid w:val="00F15DF5"/>
    <w:rsid w:val="00F2341B"/>
    <w:rsid w:val="00F27EBA"/>
    <w:rsid w:val="00F35FA3"/>
    <w:rsid w:val="00F408C8"/>
    <w:rsid w:val="00F433A5"/>
    <w:rsid w:val="00F46EA6"/>
    <w:rsid w:val="00F550AC"/>
    <w:rsid w:val="00F61466"/>
    <w:rsid w:val="00F66141"/>
    <w:rsid w:val="00F67F89"/>
    <w:rsid w:val="00F708C2"/>
    <w:rsid w:val="00F71546"/>
    <w:rsid w:val="00F71C08"/>
    <w:rsid w:val="00F73A87"/>
    <w:rsid w:val="00F76DE3"/>
    <w:rsid w:val="00F84759"/>
    <w:rsid w:val="00F85124"/>
    <w:rsid w:val="00F86648"/>
    <w:rsid w:val="00F8673F"/>
    <w:rsid w:val="00F87F2A"/>
    <w:rsid w:val="00F91952"/>
    <w:rsid w:val="00F92438"/>
    <w:rsid w:val="00F96857"/>
    <w:rsid w:val="00F96A39"/>
    <w:rsid w:val="00FA13AC"/>
    <w:rsid w:val="00FA2E63"/>
    <w:rsid w:val="00FA6532"/>
    <w:rsid w:val="00FB4715"/>
    <w:rsid w:val="00FB4C89"/>
    <w:rsid w:val="00FC1C3F"/>
    <w:rsid w:val="00FC259F"/>
    <w:rsid w:val="00FC477F"/>
    <w:rsid w:val="00FC6996"/>
    <w:rsid w:val="00FC7C13"/>
    <w:rsid w:val="00FD32F0"/>
    <w:rsid w:val="00FE022B"/>
    <w:rsid w:val="00FE3034"/>
    <w:rsid w:val="00FE3686"/>
    <w:rsid w:val="00FE6608"/>
    <w:rsid w:val="00FE66AA"/>
    <w:rsid w:val="00FF04E6"/>
    <w:rsid w:val="00FF1154"/>
    <w:rsid w:val="00FF46B1"/>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EC2D"/>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341"/>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styleId="Mencinsinresolver">
    <w:name w:val="Unresolved Mention"/>
    <w:basedOn w:val="Fuentedeprrafopredeter"/>
    <w:uiPriority w:val="99"/>
    <w:semiHidden/>
    <w:unhideWhenUsed/>
    <w:rsid w:val="0030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6/04/cli-51-290426.pdf" TargetMode="External"/><Relationship Id="rId21" Type="http://schemas.openxmlformats.org/officeDocument/2006/relationships/hyperlink" Target="https://po.tamaulipas.gob.mx/wp-content/uploads/2026/04/cli-51-290426.pdf" TargetMode="External"/><Relationship Id="rId42" Type="http://schemas.openxmlformats.org/officeDocument/2006/relationships/hyperlink" Target="https://po.tamaulipas.gob.mx/wp-content/uploads/2022/01/cxlvii-09-200122F.pdf" TargetMode="External"/><Relationship Id="rId47" Type="http://schemas.openxmlformats.org/officeDocument/2006/relationships/hyperlink" Target="https://po.tamaulipas.gob.mx/wp-content/uploads/2022/01/cxlvii-09-200122F.pdf" TargetMode="External"/><Relationship Id="rId63" Type="http://schemas.openxmlformats.org/officeDocument/2006/relationships/hyperlink" Target="https://po.tamaulipas.gob.mx/wp-content/uploads/2022/09/cxlvii-110-140922F.pdf" TargetMode="External"/><Relationship Id="rId68" Type="http://schemas.openxmlformats.org/officeDocument/2006/relationships/hyperlink" Target="https://po.tamaulipas.gob.mx/wp-content/uploads/2022/09/cxlvii-110-140922F.pdf" TargetMode="External"/><Relationship Id="rId2" Type="http://schemas.openxmlformats.org/officeDocument/2006/relationships/numbering" Target="numbering.xml"/><Relationship Id="rId16" Type="http://schemas.openxmlformats.org/officeDocument/2006/relationships/hyperlink" Target="https://po.tamaulipas.gob.mx/wp-content/uploads/2026/06/cli-66-030626.pdf" TargetMode="External"/><Relationship Id="rId29" Type="http://schemas.openxmlformats.org/officeDocument/2006/relationships/hyperlink" Target="https://po.tamaulipas.gob.mx/wp-content/uploads/2025/03/cl-Ext-No.19-280325.pdf" TargetMode="External"/><Relationship Id="rId11"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6/04/cli-51-290426.pdf" TargetMode="External"/><Relationship Id="rId32" Type="http://schemas.openxmlformats.org/officeDocument/2006/relationships/hyperlink" Target="https://po.tamaulipas.gob.mx/wp-content/uploads/2022/01/cxlvii-09-200122F.pdf" TargetMode="External"/><Relationship Id="rId37" Type="http://schemas.openxmlformats.org/officeDocument/2006/relationships/hyperlink" Target="https://po.tamaulipas.gob.mx/wp-content/uploads/2022/01/cxlvii-09-200122F.pdf" TargetMode="External"/><Relationship Id="rId40" Type="http://schemas.openxmlformats.org/officeDocument/2006/relationships/hyperlink" Target="https://po.tamaulipas.gob.mx/wp-content/uploads/2022/01/cxlvii-09-200122F.pdf" TargetMode="External"/><Relationship Id="rId45" Type="http://schemas.openxmlformats.org/officeDocument/2006/relationships/hyperlink" Target="https://po.tamaulipas.gob.mx/wp-content/uploads/2022/01/cxlvii-09-200122F.pdf" TargetMode="External"/><Relationship Id="rId53" Type="http://schemas.openxmlformats.org/officeDocument/2006/relationships/hyperlink" Target="https://po.tamaulipas.gob.mx/wp-content/uploads/2023/06/cxlviii-67-060623.pdf" TargetMode="External"/><Relationship Id="rId58" Type="http://schemas.openxmlformats.org/officeDocument/2006/relationships/hyperlink" Target="https://po.tamaulipas.gob.mx/wp-content/uploads/2022/09/cxlvii-110-140922F.pdf" TargetMode="External"/><Relationship Id="rId66" Type="http://schemas.openxmlformats.org/officeDocument/2006/relationships/hyperlink" Target="https://po.tamaulipas.gob.mx/wp-content/uploads/2022/09/cxlvii-110-140922F.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o.tamaulipas.gob.mx/wp-content/uploads/2023/10/cxlviii-129-261023.pdf" TargetMode="External"/><Relationship Id="rId19" Type="http://schemas.openxmlformats.org/officeDocument/2006/relationships/hyperlink" Target="https://po.tamaulipas.gob.mx/wp-content/uploads/2023/09/cxlviii-Ext.No_.24-220923.pdf" TargetMode="External"/><Relationship Id="rId14" Type="http://schemas.openxmlformats.org/officeDocument/2006/relationships/hyperlink" Target="https://po.tamaulipas.gob.mx/wp-content/uploads/2023/10/cxlviii-128-251023.pdf" TargetMode="External"/><Relationship Id="rId22" Type="http://schemas.openxmlformats.org/officeDocument/2006/relationships/hyperlink" Target="https://po.tamaulipas.gob.mx/wp-content/uploads/2026/04/cli-51-290426.pdf" TargetMode="External"/><Relationship Id="rId27" Type="http://schemas.openxmlformats.org/officeDocument/2006/relationships/hyperlink" Target="https://po.tamaulipas.gob.mx/wp-content/uploads/2026/04/cli-51-290426.pdf" TargetMode="External"/><Relationship Id="rId30" Type="http://schemas.openxmlformats.org/officeDocument/2006/relationships/hyperlink" Target="https://po.tamaulipas.gob.mx/wp-content/uploads/2022/01/cxlvii-09-200122F.pdf" TargetMode="External"/><Relationship Id="rId35" Type="http://schemas.openxmlformats.org/officeDocument/2006/relationships/hyperlink" Target="https://po.tamaulipas.gob.mx/wp-content/uploads/2022/01/cxlvii-09-200122F.pdf" TargetMode="External"/><Relationship Id="rId43" Type="http://schemas.openxmlformats.org/officeDocument/2006/relationships/hyperlink" Target="https://po.tamaulipas.gob.mx/wp-content/uploads/2022/01/cxlvii-09-200122F.pdf" TargetMode="External"/><Relationship Id="rId48" Type="http://schemas.openxmlformats.org/officeDocument/2006/relationships/hyperlink" Target="https://po.tamaulipas.gob.mx/wp-content/uploads/2022/01/cxlvii-09-200122F.pdf" TargetMode="External"/><Relationship Id="rId56" Type="http://schemas.openxmlformats.org/officeDocument/2006/relationships/hyperlink" Target="https://po.tamaulipas.gob.mx/wp-content/uploads/2024/04/cxlix-41-030424.pdf" TargetMode="External"/><Relationship Id="rId64" Type="http://schemas.openxmlformats.org/officeDocument/2006/relationships/hyperlink" Target="https://po.tamaulipas.gob.mx/wp-content/uploads/2022/09/cxlvii-110-140922F.pdf" TargetMode="External"/><Relationship Id="rId69" Type="http://schemas.openxmlformats.org/officeDocument/2006/relationships/hyperlink" Target="https://po.tamaulipas.gob.mx/wp-content/uploads/2023/10/cxlviii-129-261023.pdf" TargetMode="External"/><Relationship Id="rId8" Type="http://schemas.openxmlformats.org/officeDocument/2006/relationships/image" Target="media/image1.jpeg"/><Relationship Id="rId51" Type="http://schemas.openxmlformats.org/officeDocument/2006/relationships/hyperlink" Target="https://po.tamaulipas.gob.mx/wp-content/uploads/2022/01/cxlvii-09-200122F.pdf"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po.tamaulipas.gob.mx/wp-content/uploads/2026/06/cli-69-100626.pdf" TargetMode="External"/><Relationship Id="rId17" Type="http://schemas.openxmlformats.org/officeDocument/2006/relationships/hyperlink" Target="https://po.tamaulipas.gob.mx/wp-content/uploads/2026/06/cli-66-030626.pdf" TargetMode="External"/><Relationship Id="rId25" Type="http://schemas.openxmlformats.org/officeDocument/2006/relationships/hyperlink" Target="https://po.tamaulipas.gob.mx/wp-content/uploads/2025/11/cl-Ext-No.48-071125.pdf" TargetMode="External"/><Relationship Id="rId33" Type="http://schemas.openxmlformats.org/officeDocument/2006/relationships/hyperlink" Target="https://po.tamaulipas.gob.mx/wp-content/uploads/2022/01/cxlvii-09-200122F.pdf" TargetMode="External"/><Relationship Id="rId38" Type="http://schemas.openxmlformats.org/officeDocument/2006/relationships/hyperlink" Target="https://po.tamaulipas.gob.mx/wp-content/uploads/2022/01/cxlvii-09-200122F.pdf" TargetMode="External"/><Relationship Id="rId46" Type="http://schemas.openxmlformats.org/officeDocument/2006/relationships/hyperlink" Target="https://po.tamaulipas.gob.mx/wp-content/uploads/2022/01/cxlvii-09-200122F.pdf" TargetMode="External"/><Relationship Id="rId59" Type="http://schemas.openxmlformats.org/officeDocument/2006/relationships/hyperlink" Target="https://po.tamaulipas.gob.mx/wp-content/uploads/2022/09/cxlvii-110-140922F.pdf" TargetMode="External"/><Relationship Id="rId67" Type="http://schemas.openxmlformats.org/officeDocument/2006/relationships/hyperlink" Target="https://po.tamaulipas.gob.mx/wp-content/uploads/2022/09/cxlvii-110-140922F.pdf" TargetMode="External"/><Relationship Id="rId20" Type="http://schemas.openxmlformats.org/officeDocument/2006/relationships/hyperlink" Target="https://po.tamaulipas.gob.mx/wp-content/uploads/2025/11/cl-Ext-No.48-071125.pdf" TargetMode="External"/><Relationship Id="rId41" Type="http://schemas.openxmlformats.org/officeDocument/2006/relationships/hyperlink" Target="https://po.tamaulipas.gob.mx/wp-content/uploads/2022/01/cxlvii-09-200122F.pdf" TargetMode="External"/><Relationship Id="rId54" Type="http://schemas.openxmlformats.org/officeDocument/2006/relationships/hyperlink" Target="https://po.tamaulipas.gob.mx/wp-content/uploads/2022/01/cxlvii-09-200122F.pdf" TargetMode="External"/><Relationship Id="rId62" Type="http://schemas.openxmlformats.org/officeDocument/2006/relationships/hyperlink" Target="https://po.tamaulipas.gob.mx/wp-content/uploads/2022/09/cxlvii-110-140922F.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6/06/cli-66-030626.pdf" TargetMode="External"/><Relationship Id="rId23" Type="http://schemas.openxmlformats.org/officeDocument/2006/relationships/hyperlink" Target="https://po.tamaulipas.gob.mx/wp-content/uploads/2026/04/cli-51-290426.pdf" TargetMode="External"/><Relationship Id="rId28" Type="http://schemas.openxmlformats.org/officeDocument/2006/relationships/hyperlink" Target="https://po.tamaulipas.gob.mx/wp-content/uploads/2023/01/cxlviii-04-100123.pdf" TargetMode="External"/><Relationship Id="rId36" Type="http://schemas.openxmlformats.org/officeDocument/2006/relationships/hyperlink" Target="https://po.tamaulipas.gob.mx/wp-content/uploads/2022/01/cxlvii-09-200122F.pdf" TargetMode="External"/><Relationship Id="rId49" Type="http://schemas.openxmlformats.org/officeDocument/2006/relationships/hyperlink" Target="https://po.tamaulipas.gob.mx/wp-content/uploads/2022/01/cxlvii-09-200122F.pdf" TargetMode="External"/><Relationship Id="rId57" Type="http://schemas.openxmlformats.org/officeDocument/2006/relationships/hyperlink" Target="https://po.tamaulipas.gob.mx/wp-content/uploads/2022/09/cxlvii-110-140922F.pdf" TargetMode="External"/><Relationship Id="rId10" Type="http://schemas.openxmlformats.org/officeDocument/2006/relationships/hyperlink" Target="https://po.tamaulipas.gob.mx/wp-content/uploads/2022/11/cxlvii-Ext.No_.25-181122F.pdf" TargetMode="External"/><Relationship Id="rId31" Type="http://schemas.openxmlformats.org/officeDocument/2006/relationships/hyperlink" Target="https://po.tamaulipas.gob.mx/wp-content/uploads/2022/01/cxlvii-09-200122F.pdf" TargetMode="External"/><Relationship Id="rId44" Type="http://schemas.openxmlformats.org/officeDocument/2006/relationships/hyperlink" Target="https://po.tamaulipas.gob.mx/wp-content/uploads/2022/01/cxlvii-09-200122F.pdf" TargetMode="External"/><Relationship Id="rId52" Type="http://schemas.openxmlformats.org/officeDocument/2006/relationships/hyperlink" Target="https://po.tamaulipas.gob.mx/wp-content/uploads/2022/01/cxlvii-09-200122F.pdf" TargetMode="External"/><Relationship Id="rId60" Type="http://schemas.openxmlformats.org/officeDocument/2006/relationships/hyperlink" Target="https://po.tamaulipas.gob.mx/wp-content/uploads/2022/09/cxlvii-110-140922F.pdf" TargetMode="External"/><Relationship Id="rId65" Type="http://schemas.openxmlformats.org/officeDocument/2006/relationships/hyperlink" Target="https://po.tamaulipas.gob.mx/wp-content/uploads/2026/02/cli-15-040226.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 Id="rId13" Type="http://schemas.openxmlformats.org/officeDocument/2006/relationships/hyperlink" Target="https://po.tamaulipas.gob.mx/wp-content/uploads/2025/02/cl-23-200225.pdf" TargetMode="External"/><Relationship Id="rId18" Type="http://schemas.openxmlformats.org/officeDocument/2006/relationships/hyperlink" Target="https://po.tamaulipas.gob.mx/wp-content/uploads/2025/11/cl-Ext-No.48-071125.pdf" TargetMode="External"/><Relationship Id="rId39" Type="http://schemas.openxmlformats.org/officeDocument/2006/relationships/hyperlink" Target="https://po.tamaulipas.gob.mx/wp-content/uploads/2022/01/cxlvii-09-200122F.pdf" TargetMode="External"/><Relationship Id="rId34" Type="http://schemas.openxmlformats.org/officeDocument/2006/relationships/hyperlink" Target="https://po.tamaulipas.gob.mx/wp-content/uploads/2022/01/cxlvii-09-200122F.pdf" TargetMode="External"/><Relationship Id="rId50" Type="http://schemas.openxmlformats.org/officeDocument/2006/relationships/hyperlink" Target="https://po.tamaulipas.gob.mx/wp-content/uploads/2022/01/cxlvii-09-200122F.pdf" TargetMode="External"/><Relationship Id="rId55" Type="http://schemas.openxmlformats.org/officeDocument/2006/relationships/hyperlink" Target="https://po.tamaulipas.gob.mx/wp-content/uploads/2022/01/cxlvii-09-200122F.pdf"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3DF7-8D36-4396-A030-1173B763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39</Pages>
  <Words>19212</Words>
  <Characters>105668</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Maribel</cp:lastModifiedBy>
  <cp:revision>45</cp:revision>
  <cp:lastPrinted>2026-06-04T17:12:00Z</cp:lastPrinted>
  <dcterms:created xsi:type="dcterms:W3CDTF">2026-02-05T17:37:00Z</dcterms:created>
  <dcterms:modified xsi:type="dcterms:W3CDTF">2026-06-14T00:38:00Z</dcterms:modified>
  <cp:category>65 Ley para Prevenir_Atender_Sancionar y Erradicar la Violencia contra las 26 oct 23_</cp:category>
</cp:coreProperties>
</file>